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F86E6" w14:textId="77777777" w:rsidR="00C83427" w:rsidRDefault="00C83427">
      <w:pPr>
        <w:jc w:val="center"/>
        <w:rPr>
          <w:smallCaps/>
          <w:sz w:val="50"/>
        </w:rPr>
      </w:pPr>
      <w:bookmarkStart w:id="0" w:name="_GoBack"/>
      <w:bookmarkEnd w:id="0"/>
    </w:p>
    <w:p w14:paraId="50B6F0EF" w14:textId="77777777" w:rsidR="00C83427" w:rsidRDefault="00C83427">
      <w:pPr>
        <w:jc w:val="center"/>
        <w:rPr>
          <w:smallCaps/>
          <w:sz w:val="50"/>
        </w:rPr>
      </w:pPr>
      <w:r>
        <w:rPr>
          <w:smallCaps/>
          <w:sz w:val="50"/>
        </w:rPr>
        <w:t>Miami Dade College</w:t>
      </w:r>
    </w:p>
    <w:p w14:paraId="1545D053" w14:textId="77777777" w:rsidR="00C83427" w:rsidRDefault="00C83427">
      <w:pPr>
        <w:jc w:val="center"/>
        <w:rPr>
          <w:sz w:val="36"/>
        </w:rPr>
      </w:pPr>
      <w:r>
        <w:rPr>
          <w:smallCaps/>
          <w:sz w:val="50"/>
        </w:rPr>
        <w:t>Purchasing Department</w:t>
      </w:r>
    </w:p>
    <w:p w14:paraId="3255CF47" w14:textId="77777777" w:rsidR="00C83427" w:rsidRDefault="00C83427">
      <w:pPr>
        <w:jc w:val="center"/>
        <w:rPr>
          <w:sz w:val="32"/>
        </w:rPr>
      </w:pPr>
      <w:r>
        <w:rPr>
          <w:sz w:val="32"/>
        </w:rPr>
        <w:t xml:space="preserve">11011 S.W. 104 STREET, ROOM 9254 </w:t>
      </w:r>
    </w:p>
    <w:p w14:paraId="20FDA971" w14:textId="77777777" w:rsidR="00C83427" w:rsidRDefault="00C83427">
      <w:pPr>
        <w:jc w:val="center"/>
        <w:rPr>
          <w:sz w:val="36"/>
        </w:rPr>
      </w:pPr>
      <w:r>
        <w:rPr>
          <w:sz w:val="32"/>
        </w:rPr>
        <w:t>MIAMI, FL 33176</w:t>
      </w:r>
    </w:p>
    <w:p w14:paraId="3E5A14F0" w14:textId="77777777" w:rsidR="00C83427" w:rsidRDefault="00C83427">
      <w:pPr>
        <w:jc w:val="both"/>
        <w:rPr>
          <w:sz w:val="30"/>
        </w:rPr>
      </w:pPr>
    </w:p>
    <w:p w14:paraId="20E22091" w14:textId="77777777" w:rsidR="00C83427" w:rsidRDefault="00C83427">
      <w:pPr>
        <w:pBdr>
          <w:top w:val="thickThinSmallGap" w:sz="24" w:space="2" w:color="auto"/>
          <w:left w:val="thickThinSmallGap" w:sz="24" w:space="4" w:color="auto"/>
          <w:bottom w:val="thinThickSmallGap" w:sz="24" w:space="1" w:color="auto"/>
          <w:right w:val="thinThickSmallGap" w:sz="24" w:space="4" w:color="auto"/>
        </w:pBdr>
        <w:jc w:val="center"/>
        <w:rPr>
          <w:smallCaps/>
          <w:sz w:val="56"/>
        </w:rPr>
      </w:pPr>
    </w:p>
    <w:p w14:paraId="1E082B4D" w14:textId="77777777" w:rsidR="00C83427" w:rsidRDefault="00F2124D">
      <w:pPr>
        <w:pBdr>
          <w:top w:val="thickThinSmallGap" w:sz="24" w:space="2" w:color="auto"/>
          <w:left w:val="thickThinSmallGap" w:sz="24" w:space="4" w:color="auto"/>
          <w:bottom w:val="thinThickSmallGap" w:sz="24" w:space="1" w:color="auto"/>
          <w:right w:val="thinThickSmallGap" w:sz="24" w:space="4" w:color="auto"/>
        </w:pBdr>
        <w:jc w:val="center"/>
        <w:rPr>
          <w:smallCaps/>
          <w:sz w:val="56"/>
        </w:rPr>
      </w:pPr>
      <w:r>
        <w:rPr>
          <w:smallCaps/>
          <w:sz w:val="56"/>
        </w:rPr>
        <w:t>Invitation to Negotiate</w:t>
      </w:r>
    </w:p>
    <w:p w14:paraId="3A71ED88" w14:textId="77777777" w:rsidR="00C83427" w:rsidRDefault="00301060">
      <w:pPr>
        <w:pBdr>
          <w:top w:val="thickThinSmallGap" w:sz="24" w:space="2" w:color="auto"/>
          <w:left w:val="thickThinSmallGap" w:sz="24" w:space="4" w:color="auto"/>
          <w:bottom w:val="thinThickSmallGap" w:sz="24" w:space="1" w:color="auto"/>
          <w:right w:val="thinThickSmallGap" w:sz="24" w:space="4" w:color="auto"/>
        </w:pBdr>
        <w:jc w:val="center"/>
        <w:rPr>
          <w:smallCaps/>
          <w:sz w:val="52"/>
        </w:rPr>
      </w:pPr>
      <w:r>
        <w:rPr>
          <w:smallCaps/>
          <w:sz w:val="56"/>
        </w:rPr>
        <w:t>2016-21-29</w:t>
      </w:r>
    </w:p>
    <w:p w14:paraId="3FB25BF7" w14:textId="77777777" w:rsidR="00C83427" w:rsidRDefault="00C83427">
      <w:pPr>
        <w:pBdr>
          <w:top w:val="thickThinSmallGap" w:sz="24" w:space="2" w:color="auto"/>
          <w:left w:val="thickThinSmallGap" w:sz="24" w:space="4" w:color="auto"/>
          <w:bottom w:val="thinThickSmallGap" w:sz="24" w:space="1" w:color="auto"/>
          <w:right w:val="thinThickSmallGap" w:sz="24" w:space="4" w:color="auto"/>
        </w:pBdr>
        <w:jc w:val="center"/>
        <w:rPr>
          <w:b/>
          <w:smallCaps/>
          <w:sz w:val="56"/>
        </w:rPr>
      </w:pPr>
      <w:r>
        <w:rPr>
          <w:b/>
          <w:smallCaps/>
          <w:sz w:val="56"/>
        </w:rPr>
        <w:t>group dental plans</w:t>
      </w:r>
    </w:p>
    <w:p w14:paraId="387ED93D" w14:textId="77777777" w:rsidR="00C83427" w:rsidRDefault="00C83427">
      <w:pPr>
        <w:pBdr>
          <w:top w:val="thickThinSmallGap" w:sz="24" w:space="2" w:color="auto"/>
          <w:left w:val="thickThinSmallGap" w:sz="24" w:space="4" w:color="auto"/>
          <w:bottom w:val="thinThickSmallGap" w:sz="24" w:space="1" w:color="auto"/>
          <w:right w:val="thinThickSmallGap" w:sz="24" w:space="4" w:color="auto"/>
        </w:pBdr>
        <w:jc w:val="center"/>
        <w:rPr>
          <w:smallCaps/>
          <w:sz w:val="56"/>
        </w:rPr>
      </w:pPr>
    </w:p>
    <w:p w14:paraId="7560D013" w14:textId="77777777" w:rsidR="00C83427" w:rsidRDefault="00C83427">
      <w:pPr>
        <w:ind w:firstLine="5760"/>
        <w:jc w:val="both"/>
        <w:rPr>
          <w:sz w:val="36"/>
        </w:rPr>
      </w:pPr>
    </w:p>
    <w:p w14:paraId="1E1B5DB8" w14:textId="77777777" w:rsidR="00C83427" w:rsidRDefault="00C83427">
      <w:pPr>
        <w:jc w:val="center"/>
        <w:rPr>
          <w:smallCaps/>
          <w:sz w:val="48"/>
        </w:rPr>
      </w:pPr>
      <w:r w:rsidRPr="00F2124D">
        <w:rPr>
          <w:smallCaps/>
          <w:sz w:val="48"/>
        </w:rPr>
        <w:t>O</w:t>
      </w:r>
      <w:r w:rsidR="00FB6861" w:rsidRPr="00F2124D">
        <w:rPr>
          <w:smallCaps/>
          <w:sz w:val="48"/>
        </w:rPr>
        <w:t xml:space="preserve">pening: </w:t>
      </w:r>
      <w:r w:rsidR="00787D09">
        <w:rPr>
          <w:smallCaps/>
          <w:sz w:val="48"/>
        </w:rPr>
        <w:t>Friday, June 3, 2016</w:t>
      </w:r>
    </w:p>
    <w:p w14:paraId="1AE71637" w14:textId="77777777" w:rsidR="00C83427" w:rsidRDefault="00C83427">
      <w:pPr>
        <w:jc w:val="center"/>
        <w:rPr>
          <w:sz w:val="30"/>
        </w:rPr>
      </w:pPr>
    </w:p>
    <w:p w14:paraId="2E4C0290" w14:textId="65FFFFED" w:rsidR="00C83427" w:rsidRDefault="00F2124D">
      <w:pPr>
        <w:jc w:val="center"/>
        <w:rPr>
          <w:sz w:val="28"/>
        </w:rPr>
      </w:pPr>
      <w:r>
        <w:rPr>
          <w:sz w:val="28"/>
        </w:rPr>
        <w:t>A pre-</w:t>
      </w:r>
      <w:r w:rsidR="00787D09">
        <w:rPr>
          <w:sz w:val="28"/>
        </w:rPr>
        <w:t>proposal</w:t>
      </w:r>
      <w:r w:rsidR="00C83427">
        <w:rPr>
          <w:sz w:val="28"/>
        </w:rPr>
        <w:t xml:space="preserve"> meeting is scheduled </w:t>
      </w:r>
      <w:r w:rsidR="00C83427" w:rsidRPr="00F2124D">
        <w:rPr>
          <w:sz w:val="28"/>
        </w:rPr>
        <w:t xml:space="preserve">for </w:t>
      </w:r>
      <w:r w:rsidR="00787D09">
        <w:rPr>
          <w:sz w:val="28"/>
        </w:rPr>
        <w:t>Thursday, May 19, 2016</w:t>
      </w:r>
      <w:r w:rsidR="00A3659D">
        <w:rPr>
          <w:sz w:val="28"/>
        </w:rPr>
        <w:t xml:space="preserve"> at 9:30am at the Kendall Campus, Building R, Room R404</w:t>
      </w:r>
      <w:r w:rsidR="00C83427" w:rsidRPr="00F2124D">
        <w:rPr>
          <w:sz w:val="28"/>
        </w:rPr>
        <w:t>.</w:t>
      </w:r>
      <w:r w:rsidR="00C83427">
        <w:rPr>
          <w:sz w:val="28"/>
        </w:rPr>
        <w:t xml:space="preserve">  Attendance is not mandatory but strongly advised.  See section </w:t>
      </w:r>
      <w:r w:rsidR="00E317D6">
        <w:rPr>
          <w:sz w:val="28"/>
        </w:rPr>
        <w:fldChar w:fldCharType="begin"/>
      </w:r>
      <w:r w:rsidR="00E317D6">
        <w:rPr>
          <w:sz w:val="28"/>
        </w:rPr>
        <w:instrText xml:space="preserve"> REF _Ref322956290 \r </w:instrText>
      </w:r>
      <w:r w:rsidR="00E317D6">
        <w:rPr>
          <w:sz w:val="28"/>
        </w:rPr>
        <w:fldChar w:fldCharType="separate"/>
      </w:r>
      <w:r w:rsidR="00CA252E">
        <w:rPr>
          <w:sz w:val="28"/>
        </w:rPr>
        <w:t>1.4</w:t>
      </w:r>
      <w:r w:rsidR="00E317D6">
        <w:rPr>
          <w:sz w:val="28"/>
        </w:rPr>
        <w:fldChar w:fldCharType="end"/>
      </w:r>
      <w:r w:rsidR="00C83427">
        <w:rPr>
          <w:sz w:val="28"/>
        </w:rPr>
        <w:t xml:space="preserve"> for additional information.</w:t>
      </w:r>
    </w:p>
    <w:p w14:paraId="350B2C33" w14:textId="77777777" w:rsidR="00C83427" w:rsidRDefault="00C83427">
      <w:pPr>
        <w:rPr>
          <w:sz w:val="30"/>
        </w:rPr>
      </w:pPr>
    </w:p>
    <w:p w14:paraId="08AB6ADC" w14:textId="77777777" w:rsidR="00C83427" w:rsidRDefault="00C83427">
      <w:pPr>
        <w:rPr>
          <w:sz w:val="30"/>
        </w:rPr>
      </w:pPr>
    </w:p>
    <w:p w14:paraId="332F3498" w14:textId="77777777" w:rsidR="00C83427" w:rsidRDefault="00952740">
      <w:pPr>
        <w:rPr>
          <w:sz w:val="26"/>
        </w:rPr>
      </w:pPr>
      <w:r>
        <w:rPr>
          <w:sz w:val="26"/>
        </w:rPr>
        <w:t>Responses</w:t>
      </w:r>
      <w:r w:rsidR="00C83427" w:rsidRPr="00F2124D">
        <w:rPr>
          <w:sz w:val="26"/>
        </w:rPr>
        <w:t xml:space="preserve"> will be accepted in the Purchasing Department, Kendall Campus, room 9254, 11011 S.</w:t>
      </w:r>
      <w:r w:rsidR="00FB6861" w:rsidRPr="00F2124D">
        <w:rPr>
          <w:sz w:val="26"/>
        </w:rPr>
        <w:t xml:space="preserve">W. 104 Street, Miami, FL 33176 </w:t>
      </w:r>
      <w:r w:rsidR="00C83427" w:rsidRPr="00F2124D">
        <w:rPr>
          <w:sz w:val="26"/>
        </w:rPr>
        <w:t>prior to 3:00 P.M., on</w:t>
      </w:r>
      <w:r w:rsidR="00787D09">
        <w:rPr>
          <w:sz w:val="26"/>
        </w:rPr>
        <w:t xml:space="preserve"> Friday, June 3, 2016</w:t>
      </w:r>
      <w:r w:rsidR="00C83427" w:rsidRPr="00F2124D">
        <w:rPr>
          <w:sz w:val="26"/>
        </w:rPr>
        <w:t xml:space="preserve"> and may NOT be withdrawn for 150 days after opened.  </w:t>
      </w:r>
      <w:r>
        <w:rPr>
          <w:sz w:val="26"/>
        </w:rPr>
        <w:t>Responses</w:t>
      </w:r>
      <w:r w:rsidR="00C83427" w:rsidRPr="00F2124D">
        <w:rPr>
          <w:sz w:val="26"/>
        </w:rPr>
        <w:t xml:space="preserve"> received after 3:00 P.M. will be returned to the vendor unopened.</w:t>
      </w:r>
      <w:r w:rsidR="00C83427">
        <w:rPr>
          <w:sz w:val="26"/>
        </w:rPr>
        <w:t xml:space="preserve">  The time will be based on the time kept in the Purchasing Department.</w:t>
      </w:r>
    </w:p>
    <w:p w14:paraId="35016750" w14:textId="77777777" w:rsidR="00C83427" w:rsidRDefault="00C83427">
      <w:pPr>
        <w:jc w:val="both"/>
        <w:rPr>
          <w:sz w:val="20"/>
        </w:rPr>
      </w:pPr>
    </w:p>
    <w:p w14:paraId="11E53577" w14:textId="77777777" w:rsidR="00C83427" w:rsidRDefault="00C83427" w:rsidP="00301060">
      <w:pPr>
        <w:tabs>
          <w:tab w:val="center" w:pos="4680"/>
        </w:tabs>
        <w:jc w:val="both"/>
        <w:rPr>
          <w:b/>
          <w:smallCaps/>
          <w:sz w:val="26"/>
        </w:rPr>
      </w:pPr>
      <w:r>
        <w:rPr>
          <w:sz w:val="26"/>
        </w:rPr>
        <w:tab/>
      </w:r>
      <w:r w:rsidR="00301060">
        <w:rPr>
          <w:b/>
          <w:smallCaps/>
          <w:sz w:val="26"/>
        </w:rPr>
        <w:t>Roman Martinez, CPPO, CPPB, FCCM</w:t>
      </w:r>
    </w:p>
    <w:p w14:paraId="2140E20F" w14:textId="77777777" w:rsidR="00301060" w:rsidRDefault="00301060" w:rsidP="00301060">
      <w:pPr>
        <w:tabs>
          <w:tab w:val="center" w:pos="4680"/>
        </w:tabs>
        <w:jc w:val="center"/>
        <w:rPr>
          <w:sz w:val="28"/>
        </w:rPr>
      </w:pPr>
      <w:r>
        <w:rPr>
          <w:b/>
          <w:smallCaps/>
          <w:sz w:val="26"/>
        </w:rPr>
        <w:t>Group D</w:t>
      </w:r>
      <w:r w:rsidR="008727FC">
        <w:rPr>
          <w:b/>
          <w:smallCaps/>
          <w:sz w:val="26"/>
        </w:rPr>
        <w:t>i</w:t>
      </w:r>
      <w:r w:rsidR="00787D09">
        <w:rPr>
          <w:b/>
          <w:smallCaps/>
          <w:sz w:val="26"/>
        </w:rPr>
        <w:t>re</w:t>
      </w:r>
      <w:r>
        <w:rPr>
          <w:b/>
          <w:smallCaps/>
          <w:sz w:val="26"/>
        </w:rPr>
        <w:t>ctor - Purchasing</w:t>
      </w:r>
    </w:p>
    <w:p w14:paraId="512D2C65" w14:textId="77777777" w:rsidR="00C83427" w:rsidRDefault="00C83427">
      <w:pPr>
        <w:sectPr w:rsidR="00C83427">
          <w:headerReference w:type="default" r:id="rId7"/>
          <w:footerReference w:type="even" r:id="rId8"/>
          <w:footerReference w:type="default" r:id="rId9"/>
          <w:footerReference w:type="first" r:id="rId10"/>
          <w:pgSz w:w="12240" w:h="15840"/>
          <w:pgMar w:top="1440" w:right="1440" w:bottom="1440" w:left="1440" w:header="720" w:footer="720" w:gutter="0"/>
          <w:cols w:space="720"/>
          <w:titlePg/>
        </w:sectPr>
      </w:pPr>
    </w:p>
    <w:p w14:paraId="4D0CFB74" w14:textId="77777777" w:rsidR="00C83427" w:rsidRDefault="00C83427">
      <w:pPr>
        <w:jc w:val="center"/>
        <w:rPr>
          <w:rFonts w:ascii="Arial" w:hAnsi="Arial"/>
          <w:b/>
        </w:rPr>
      </w:pPr>
      <w:r>
        <w:rPr>
          <w:rFonts w:ascii="Arial" w:hAnsi="Arial"/>
          <w:b/>
        </w:rPr>
        <w:lastRenderedPageBreak/>
        <w:t>TABLE OF CONTENTS</w:t>
      </w:r>
    </w:p>
    <w:p w14:paraId="0617660A" w14:textId="77777777" w:rsidR="00C83427" w:rsidRDefault="00C83427">
      <w:pPr>
        <w:jc w:val="center"/>
      </w:pPr>
    </w:p>
    <w:p w14:paraId="4AB23964" w14:textId="6FE00E95" w:rsidR="006E2A72" w:rsidRDefault="00C83427">
      <w:pPr>
        <w:pStyle w:val="TOC1"/>
        <w:tabs>
          <w:tab w:val="left" w:pos="405"/>
        </w:tabs>
        <w:rPr>
          <w:rFonts w:asciiTheme="minorHAnsi" w:eastAsiaTheme="minorEastAsia" w:hAnsiTheme="minorHAnsi" w:cstheme="minorBidi"/>
          <w:caps w:val="0"/>
          <w:noProof/>
          <w:sz w:val="24"/>
          <w:szCs w:val="24"/>
          <w:lang w:eastAsia="ja-JP"/>
        </w:rPr>
      </w:pPr>
      <w:r>
        <w:rPr>
          <w:rFonts w:ascii="Helvetica" w:hAnsi="Helvetica"/>
          <w:b/>
          <w:caps w:val="0"/>
        </w:rPr>
        <w:fldChar w:fldCharType="begin"/>
      </w:r>
      <w:r>
        <w:rPr>
          <w:rFonts w:ascii="Helvetica" w:hAnsi="Helvetica"/>
          <w:b/>
          <w:caps w:val="0"/>
        </w:rPr>
        <w:instrText xml:space="preserve"> TOC \o "1-2" </w:instrText>
      </w:r>
      <w:r>
        <w:rPr>
          <w:rFonts w:ascii="Helvetica" w:hAnsi="Helvetica"/>
          <w:b/>
          <w:caps w:val="0"/>
        </w:rPr>
        <w:fldChar w:fldCharType="separate"/>
      </w:r>
      <w:r w:rsidR="006E2A72">
        <w:rPr>
          <w:noProof/>
        </w:rPr>
        <w:t>1.</w:t>
      </w:r>
      <w:r w:rsidR="006E2A72">
        <w:rPr>
          <w:rFonts w:asciiTheme="minorHAnsi" w:eastAsiaTheme="minorEastAsia" w:hAnsiTheme="minorHAnsi" w:cstheme="minorBidi"/>
          <w:caps w:val="0"/>
          <w:noProof/>
          <w:sz w:val="24"/>
          <w:szCs w:val="24"/>
          <w:lang w:eastAsia="ja-JP"/>
        </w:rPr>
        <w:tab/>
      </w:r>
      <w:r w:rsidR="006E2A72">
        <w:rPr>
          <w:noProof/>
        </w:rPr>
        <w:t>INTRODUCTION</w:t>
      </w:r>
      <w:r w:rsidR="006E2A72">
        <w:rPr>
          <w:noProof/>
        </w:rPr>
        <w:tab/>
      </w:r>
      <w:r w:rsidR="006E2A72">
        <w:rPr>
          <w:noProof/>
        </w:rPr>
        <w:fldChar w:fldCharType="begin"/>
      </w:r>
      <w:r w:rsidR="006E2A72">
        <w:rPr>
          <w:noProof/>
        </w:rPr>
        <w:instrText xml:space="preserve"> PAGEREF _Toc323283481 \h </w:instrText>
      </w:r>
      <w:r w:rsidR="006E2A72">
        <w:rPr>
          <w:noProof/>
        </w:rPr>
      </w:r>
      <w:r w:rsidR="006E2A72">
        <w:rPr>
          <w:noProof/>
        </w:rPr>
        <w:fldChar w:fldCharType="separate"/>
      </w:r>
      <w:r w:rsidR="00CA252E">
        <w:rPr>
          <w:noProof/>
        </w:rPr>
        <w:t>4</w:t>
      </w:r>
      <w:r w:rsidR="006E2A72">
        <w:rPr>
          <w:noProof/>
        </w:rPr>
        <w:fldChar w:fldCharType="end"/>
      </w:r>
    </w:p>
    <w:p w14:paraId="32508E2A" w14:textId="6688C924"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The College</w:t>
      </w:r>
      <w:r>
        <w:rPr>
          <w:noProof/>
        </w:rPr>
        <w:tab/>
      </w:r>
      <w:r>
        <w:rPr>
          <w:noProof/>
        </w:rPr>
        <w:fldChar w:fldCharType="begin"/>
      </w:r>
      <w:r>
        <w:rPr>
          <w:noProof/>
        </w:rPr>
        <w:instrText xml:space="preserve"> PAGEREF _Toc323283482 \h </w:instrText>
      </w:r>
      <w:r>
        <w:rPr>
          <w:noProof/>
        </w:rPr>
      </w:r>
      <w:r>
        <w:rPr>
          <w:noProof/>
        </w:rPr>
        <w:fldChar w:fldCharType="separate"/>
      </w:r>
      <w:r w:rsidR="00CA252E">
        <w:rPr>
          <w:noProof/>
        </w:rPr>
        <w:t>4</w:t>
      </w:r>
      <w:r>
        <w:rPr>
          <w:noProof/>
        </w:rPr>
        <w:fldChar w:fldCharType="end"/>
      </w:r>
    </w:p>
    <w:p w14:paraId="576ABD1E" w14:textId="1E92602F"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Objectives of Invitation to Negotiate</w:t>
      </w:r>
      <w:r>
        <w:rPr>
          <w:noProof/>
        </w:rPr>
        <w:tab/>
      </w:r>
      <w:r>
        <w:rPr>
          <w:noProof/>
        </w:rPr>
        <w:fldChar w:fldCharType="begin"/>
      </w:r>
      <w:r>
        <w:rPr>
          <w:noProof/>
        </w:rPr>
        <w:instrText xml:space="preserve"> PAGEREF _Toc323283483 \h </w:instrText>
      </w:r>
      <w:r>
        <w:rPr>
          <w:noProof/>
        </w:rPr>
      </w:r>
      <w:r>
        <w:rPr>
          <w:noProof/>
        </w:rPr>
        <w:fldChar w:fldCharType="separate"/>
      </w:r>
      <w:r w:rsidR="00CA252E">
        <w:rPr>
          <w:noProof/>
        </w:rPr>
        <w:t>4</w:t>
      </w:r>
      <w:r>
        <w:rPr>
          <w:noProof/>
        </w:rPr>
        <w:fldChar w:fldCharType="end"/>
      </w:r>
    </w:p>
    <w:p w14:paraId="34E61C43" w14:textId="15DE6464"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1.3</w:t>
      </w:r>
      <w:r>
        <w:rPr>
          <w:rFonts w:asciiTheme="minorHAnsi" w:eastAsiaTheme="minorEastAsia" w:hAnsiTheme="minorHAnsi" w:cstheme="minorBidi"/>
          <w:noProof/>
          <w:sz w:val="24"/>
          <w:szCs w:val="24"/>
          <w:lang w:eastAsia="ja-JP"/>
        </w:rPr>
        <w:tab/>
      </w:r>
      <w:r>
        <w:rPr>
          <w:noProof/>
        </w:rPr>
        <w:t>Scope of Invitation to Negotiate</w:t>
      </w:r>
      <w:r>
        <w:rPr>
          <w:noProof/>
        </w:rPr>
        <w:tab/>
      </w:r>
      <w:r>
        <w:rPr>
          <w:noProof/>
        </w:rPr>
        <w:fldChar w:fldCharType="begin"/>
      </w:r>
      <w:r>
        <w:rPr>
          <w:noProof/>
        </w:rPr>
        <w:instrText xml:space="preserve"> PAGEREF _Toc323283484 \h </w:instrText>
      </w:r>
      <w:r>
        <w:rPr>
          <w:noProof/>
        </w:rPr>
      </w:r>
      <w:r>
        <w:rPr>
          <w:noProof/>
        </w:rPr>
        <w:fldChar w:fldCharType="separate"/>
      </w:r>
      <w:r w:rsidR="00CA252E">
        <w:rPr>
          <w:noProof/>
        </w:rPr>
        <w:t>4</w:t>
      </w:r>
      <w:r>
        <w:rPr>
          <w:noProof/>
        </w:rPr>
        <w:fldChar w:fldCharType="end"/>
      </w:r>
    </w:p>
    <w:p w14:paraId="7AD7138C" w14:textId="09CCAEAE"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1.4</w:t>
      </w:r>
      <w:r>
        <w:rPr>
          <w:rFonts w:asciiTheme="minorHAnsi" w:eastAsiaTheme="minorEastAsia" w:hAnsiTheme="minorHAnsi" w:cstheme="minorBidi"/>
          <w:noProof/>
          <w:sz w:val="24"/>
          <w:szCs w:val="24"/>
          <w:lang w:eastAsia="ja-JP"/>
        </w:rPr>
        <w:tab/>
      </w:r>
      <w:r>
        <w:rPr>
          <w:noProof/>
        </w:rPr>
        <w:t>Pre-Proposal Meeting</w:t>
      </w:r>
      <w:r>
        <w:rPr>
          <w:noProof/>
        </w:rPr>
        <w:tab/>
      </w:r>
      <w:r>
        <w:rPr>
          <w:noProof/>
        </w:rPr>
        <w:fldChar w:fldCharType="begin"/>
      </w:r>
      <w:r>
        <w:rPr>
          <w:noProof/>
        </w:rPr>
        <w:instrText xml:space="preserve"> PAGEREF _Toc323283485 \h </w:instrText>
      </w:r>
      <w:r>
        <w:rPr>
          <w:noProof/>
        </w:rPr>
      </w:r>
      <w:r>
        <w:rPr>
          <w:noProof/>
        </w:rPr>
        <w:fldChar w:fldCharType="separate"/>
      </w:r>
      <w:r w:rsidR="00CA252E">
        <w:rPr>
          <w:noProof/>
        </w:rPr>
        <w:t>4</w:t>
      </w:r>
      <w:r>
        <w:rPr>
          <w:noProof/>
        </w:rPr>
        <w:fldChar w:fldCharType="end"/>
      </w:r>
    </w:p>
    <w:p w14:paraId="2815E091" w14:textId="5BE2658E" w:rsidR="006E2A72" w:rsidRDefault="006E2A72">
      <w:pPr>
        <w:pStyle w:val="TOC1"/>
        <w:tabs>
          <w:tab w:val="left" w:pos="405"/>
        </w:tabs>
        <w:rPr>
          <w:rFonts w:asciiTheme="minorHAnsi" w:eastAsiaTheme="minorEastAsia" w:hAnsiTheme="minorHAnsi" w:cstheme="minorBidi"/>
          <w:caps w:val="0"/>
          <w:noProof/>
          <w:sz w:val="24"/>
          <w:szCs w:val="24"/>
          <w:lang w:eastAsia="ja-JP"/>
        </w:rPr>
      </w:pPr>
      <w:r>
        <w:rPr>
          <w:noProof/>
        </w:rPr>
        <w:t>2.</w:t>
      </w:r>
      <w:r>
        <w:rPr>
          <w:rFonts w:asciiTheme="minorHAnsi" w:eastAsiaTheme="minorEastAsia" w:hAnsiTheme="minorHAnsi" w:cstheme="minorBidi"/>
          <w:caps w:val="0"/>
          <w:noProof/>
          <w:sz w:val="24"/>
          <w:szCs w:val="24"/>
          <w:lang w:eastAsia="ja-JP"/>
        </w:rPr>
        <w:tab/>
      </w:r>
      <w:r>
        <w:rPr>
          <w:noProof/>
        </w:rPr>
        <w:t>Schedule of Events</w:t>
      </w:r>
      <w:r>
        <w:rPr>
          <w:noProof/>
        </w:rPr>
        <w:tab/>
      </w:r>
      <w:r>
        <w:rPr>
          <w:noProof/>
        </w:rPr>
        <w:fldChar w:fldCharType="begin"/>
      </w:r>
      <w:r>
        <w:rPr>
          <w:noProof/>
        </w:rPr>
        <w:instrText xml:space="preserve"> PAGEREF _Toc323283486 \h </w:instrText>
      </w:r>
      <w:r>
        <w:rPr>
          <w:noProof/>
        </w:rPr>
      </w:r>
      <w:r>
        <w:rPr>
          <w:noProof/>
        </w:rPr>
        <w:fldChar w:fldCharType="separate"/>
      </w:r>
      <w:r w:rsidR="00CA252E">
        <w:rPr>
          <w:noProof/>
        </w:rPr>
        <w:t>5</w:t>
      </w:r>
      <w:r>
        <w:rPr>
          <w:noProof/>
        </w:rPr>
        <w:fldChar w:fldCharType="end"/>
      </w:r>
    </w:p>
    <w:p w14:paraId="6A54D425" w14:textId="2BC6F0C1" w:rsidR="006E2A72" w:rsidRDefault="006E2A72">
      <w:pPr>
        <w:pStyle w:val="TOC1"/>
        <w:tabs>
          <w:tab w:val="left" w:pos="405"/>
        </w:tabs>
        <w:rPr>
          <w:rFonts w:asciiTheme="minorHAnsi" w:eastAsiaTheme="minorEastAsia" w:hAnsiTheme="minorHAnsi" w:cstheme="minorBidi"/>
          <w:caps w:val="0"/>
          <w:noProof/>
          <w:sz w:val="24"/>
          <w:szCs w:val="24"/>
          <w:lang w:eastAsia="ja-JP"/>
        </w:rPr>
      </w:pPr>
      <w:r>
        <w:rPr>
          <w:noProof/>
        </w:rPr>
        <w:t>3.</w:t>
      </w:r>
      <w:r>
        <w:rPr>
          <w:rFonts w:asciiTheme="minorHAnsi" w:eastAsiaTheme="minorEastAsia" w:hAnsiTheme="minorHAnsi" w:cstheme="minorBidi"/>
          <w:caps w:val="0"/>
          <w:noProof/>
          <w:sz w:val="24"/>
          <w:szCs w:val="24"/>
          <w:lang w:eastAsia="ja-JP"/>
        </w:rPr>
        <w:tab/>
      </w:r>
      <w:r>
        <w:rPr>
          <w:noProof/>
        </w:rPr>
        <w:t>Description of Existing Plans</w:t>
      </w:r>
      <w:r>
        <w:rPr>
          <w:noProof/>
        </w:rPr>
        <w:tab/>
      </w:r>
      <w:r>
        <w:rPr>
          <w:noProof/>
        </w:rPr>
        <w:fldChar w:fldCharType="begin"/>
      </w:r>
      <w:r>
        <w:rPr>
          <w:noProof/>
        </w:rPr>
        <w:instrText xml:space="preserve"> PAGEREF _Toc323283487 \h </w:instrText>
      </w:r>
      <w:r>
        <w:rPr>
          <w:noProof/>
        </w:rPr>
      </w:r>
      <w:r>
        <w:rPr>
          <w:noProof/>
        </w:rPr>
        <w:fldChar w:fldCharType="separate"/>
      </w:r>
      <w:r w:rsidR="00CA252E">
        <w:rPr>
          <w:noProof/>
        </w:rPr>
        <w:t>6</w:t>
      </w:r>
      <w:r>
        <w:rPr>
          <w:noProof/>
        </w:rPr>
        <w:fldChar w:fldCharType="end"/>
      </w:r>
    </w:p>
    <w:p w14:paraId="535B757E" w14:textId="7874C089"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Existing Plan</w:t>
      </w:r>
      <w:r>
        <w:rPr>
          <w:noProof/>
        </w:rPr>
        <w:tab/>
      </w:r>
      <w:r>
        <w:rPr>
          <w:noProof/>
        </w:rPr>
        <w:fldChar w:fldCharType="begin"/>
      </w:r>
      <w:r>
        <w:rPr>
          <w:noProof/>
        </w:rPr>
        <w:instrText xml:space="preserve"> PAGEREF _Toc323283488 \h </w:instrText>
      </w:r>
      <w:r>
        <w:rPr>
          <w:noProof/>
        </w:rPr>
      </w:r>
      <w:r>
        <w:rPr>
          <w:noProof/>
        </w:rPr>
        <w:fldChar w:fldCharType="separate"/>
      </w:r>
      <w:r w:rsidR="00CA252E">
        <w:rPr>
          <w:noProof/>
        </w:rPr>
        <w:t>6</w:t>
      </w:r>
      <w:r>
        <w:rPr>
          <w:noProof/>
        </w:rPr>
        <w:fldChar w:fldCharType="end"/>
      </w:r>
    </w:p>
    <w:p w14:paraId="76B74BBF" w14:textId="775BDB9D"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Existing Employer/Employee Contributions</w:t>
      </w:r>
      <w:r>
        <w:rPr>
          <w:noProof/>
        </w:rPr>
        <w:tab/>
      </w:r>
      <w:r>
        <w:rPr>
          <w:noProof/>
        </w:rPr>
        <w:fldChar w:fldCharType="begin"/>
      </w:r>
      <w:r>
        <w:rPr>
          <w:noProof/>
        </w:rPr>
        <w:instrText xml:space="preserve"> PAGEREF _Toc323283489 \h </w:instrText>
      </w:r>
      <w:r>
        <w:rPr>
          <w:noProof/>
        </w:rPr>
      </w:r>
      <w:r>
        <w:rPr>
          <w:noProof/>
        </w:rPr>
        <w:fldChar w:fldCharType="separate"/>
      </w:r>
      <w:r w:rsidR="00CA252E">
        <w:rPr>
          <w:noProof/>
        </w:rPr>
        <w:t>6</w:t>
      </w:r>
      <w:r>
        <w:rPr>
          <w:noProof/>
        </w:rPr>
        <w:fldChar w:fldCharType="end"/>
      </w:r>
    </w:p>
    <w:p w14:paraId="70E1CA95" w14:textId="4DAC3114" w:rsidR="006E2A72" w:rsidRDefault="006E2A72">
      <w:pPr>
        <w:pStyle w:val="TOC1"/>
        <w:tabs>
          <w:tab w:val="left" w:pos="405"/>
        </w:tabs>
        <w:rPr>
          <w:rFonts w:asciiTheme="minorHAnsi" w:eastAsiaTheme="minorEastAsia" w:hAnsiTheme="minorHAnsi" w:cstheme="minorBidi"/>
          <w:caps w:val="0"/>
          <w:noProof/>
          <w:sz w:val="24"/>
          <w:szCs w:val="24"/>
          <w:lang w:eastAsia="ja-JP"/>
        </w:rPr>
      </w:pPr>
      <w:r>
        <w:rPr>
          <w:noProof/>
        </w:rPr>
        <w:t>4.</w:t>
      </w:r>
      <w:r>
        <w:rPr>
          <w:rFonts w:asciiTheme="minorHAnsi" w:eastAsiaTheme="minorEastAsia" w:hAnsiTheme="minorHAnsi" w:cstheme="minorBidi"/>
          <w:caps w:val="0"/>
          <w:noProof/>
          <w:sz w:val="24"/>
          <w:szCs w:val="24"/>
          <w:lang w:eastAsia="ja-JP"/>
        </w:rPr>
        <w:tab/>
      </w:r>
      <w:r>
        <w:rPr>
          <w:noProof/>
        </w:rPr>
        <w:t>Proposal Instructions</w:t>
      </w:r>
      <w:r>
        <w:rPr>
          <w:noProof/>
        </w:rPr>
        <w:tab/>
      </w:r>
      <w:r>
        <w:rPr>
          <w:noProof/>
        </w:rPr>
        <w:fldChar w:fldCharType="begin"/>
      </w:r>
      <w:r>
        <w:rPr>
          <w:noProof/>
        </w:rPr>
        <w:instrText xml:space="preserve"> PAGEREF _Toc323283490 \h </w:instrText>
      </w:r>
      <w:r>
        <w:rPr>
          <w:noProof/>
        </w:rPr>
      </w:r>
      <w:r>
        <w:rPr>
          <w:noProof/>
        </w:rPr>
        <w:fldChar w:fldCharType="separate"/>
      </w:r>
      <w:r w:rsidR="00CA252E">
        <w:rPr>
          <w:noProof/>
        </w:rPr>
        <w:t>7</w:t>
      </w:r>
      <w:r>
        <w:rPr>
          <w:noProof/>
        </w:rPr>
        <w:fldChar w:fldCharType="end"/>
      </w:r>
    </w:p>
    <w:p w14:paraId="21259B0F" w14:textId="7867A8F3"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Consultant of Record - Agent Participation</w:t>
      </w:r>
      <w:r>
        <w:rPr>
          <w:noProof/>
        </w:rPr>
        <w:tab/>
      </w:r>
      <w:r>
        <w:rPr>
          <w:noProof/>
        </w:rPr>
        <w:fldChar w:fldCharType="begin"/>
      </w:r>
      <w:r>
        <w:rPr>
          <w:noProof/>
        </w:rPr>
        <w:instrText xml:space="preserve"> PAGEREF _Toc323283491 \h </w:instrText>
      </w:r>
      <w:r>
        <w:rPr>
          <w:noProof/>
        </w:rPr>
      </w:r>
      <w:r>
        <w:rPr>
          <w:noProof/>
        </w:rPr>
        <w:fldChar w:fldCharType="separate"/>
      </w:r>
      <w:r w:rsidR="00CA252E">
        <w:rPr>
          <w:noProof/>
        </w:rPr>
        <w:t>7</w:t>
      </w:r>
      <w:r>
        <w:rPr>
          <w:noProof/>
        </w:rPr>
        <w:fldChar w:fldCharType="end"/>
      </w:r>
    </w:p>
    <w:p w14:paraId="3ABA5BB3" w14:textId="363D3844"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Statement of No Response</w:t>
      </w:r>
      <w:r>
        <w:rPr>
          <w:noProof/>
        </w:rPr>
        <w:tab/>
      </w:r>
      <w:r>
        <w:rPr>
          <w:noProof/>
        </w:rPr>
        <w:fldChar w:fldCharType="begin"/>
      </w:r>
      <w:r>
        <w:rPr>
          <w:noProof/>
        </w:rPr>
        <w:instrText xml:space="preserve"> PAGEREF _Toc323283492 \h </w:instrText>
      </w:r>
      <w:r>
        <w:rPr>
          <w:noProof/>
        </w:rPr>
      </w:r>
      <w:r>
        <w:rPr>
          <w:noProof/>
        </w:rPr>
        <w:fldChar w:fldCharType="separate"/>
      </w:r>
      <w:r w:rsidR="00CA252E">
        <w:rPr>
          <w:noProof/>
        </w:rPr>
        <w:t>7</w:t>
      </w:r>
      <w:r>
        <w:rPr>
          <w:noProof/>
        </w:rPr>
        <w:fldChar w:fldCharType="end"/>
      </w:r>
    </w:p>
    <w:p w14:paraId="1A5CC649" w14:textId="6F1A5805"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Submission of Proposals</w:t>
      </w:r>
      <w:r>
        <w:rPr>
          <w:noProof/>
        </w:rPr>
        <w:tab/>
      </w:r>
      <w:r>
        <w:rPr>
          <w:noProof/>
        </w:rPr>
        <w:fldChar w:fldCharType="begin"/>
      </w:r>
      <w:r>
        <w:rPr>
          <w:noProof/>
        </w:rPr>
        <w:instrText xml:space="preserve"> PAGEREF _Toc323283493 \h </w:instrText>
      </w:r>
      <w:r>
        <w:rPr>
          <w:noProof/>
        </w:rPr>
      </w:r>
      <w:r>
        <w:rPr>
          <w:noProof/>
        </w:rPr>
        <w:fldChar w:fldCharType="separate"/>
      </w:r>
      <w:r w:rsidR="00CA252E">
        <w:rPr>
          <w:noProof/>
        </w:rPr>
        <w:t>7</w:t>
      </w:r>
      <w:r>
        <w:rPr>
          <w:noProof/>
        </w:rPr>
        <w:fldChar w:fldCharType="end"/>
      </w:r>
    </w:p>
    <w:p w14:paraId="742F9357" w14:textId="4BB87D17"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4.4</w:t>
      </w:r>
      <w:r>
        <w:rPr>
          <w:rFonts w:asciiTheme="minorHAnsi" w:eastAsiaTheme="minorEastAsia" w:hAnsiTheme="minorHAnsi" w:cstheme="minorBidi"/>
          <w:noProof/>
          <w:sz w:val="24"/>
          <w:szCs w:val="24"/>
          <w:lang w:eastAsia="ja-JP"/>
        </w:rPr>
        <w:tab/>
      </w:r>
      <w:r>
        <w:rPr>
          <w:noProof/>
        </w:rPr>
        <w:t>Questions Deadline</w:t>
      </w:r>
      <w:r>
        <w:rPr>
          <w:noProof/>
        </w:rPr>
        <w:tab/>
      </w:r>
      <w:r>
        <w:rPr>
          <w:noProof/>
        </w:rPr>
        <w:fldChar w:fldCharType="begin"/>
      </w:r>
      <w:r>
        <w:rPr>
          <w:noProof/>
        </w:rPr>
        <w:instrText xml:space="preserve"> PAGEREF _Toc323283494 \h </w:instrText>
      </w:r>
      <w:r>
        <w:rPr>
          <w:noProof/>
        </w:rPr>
      </w:r>
      <w:r>
        <w:rPr>
          <w:noProof/>
        </w:rPr>
        <w:fldChar w:fldCharType="separate"/>
      </w:r>
      <w:r w:rsidR="00CA252E">
        <w:rPr>
          <w:noProof/>
        </w:rPr>
        <w:t>7</w:t>
      </w:r>
      <w:r>
        <w:rPr>
          <w:noProof/>
        </w:rPr>
        <w:fldChar w:fldCharType="end"/>
      </w:r>
    </w:p>
    <w:p w14:paraId="603472FB" w14:textId="458DBACB"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4.5</w:t>
      </w:r>
      <w:r>
        <w:rPr>
          <w:rFonts w:asciiTheme="minorHAnsi" w:eastAsiaTheme="minorEastAsia" w:hAnsiTheme="minorHAnsi" w:cstheme="minorBidi"/>
          <w:noProof/>
          <w:sz w:val="24"/>
          <w:szCs w:val="24"/>
          <w:lang w:eastAsia="ja-JP"/>
        </w:rPr>
        <w:tab/>
      </w:r>
      <w:r>
        <w:rPr>
          <w:noProof/>
        </w:rPr>
        <w:t>Contact with College Personnel</w:t>
      </w:r>
      <w:r>
        <w:rPr>
          <w:noProof/>
        </w:rPr>
        <w:tab/>
      </w:r>
      <w:r>
        <w:rPr>
          <w:noProof/>
        </w:rPr>
        <w:fldChar w:fldCharType="begin"/>
      </w:r>
      <w:r>
        <w:rPr>
          <w:noProof/>
        </w:rPr>
        <w:instrText xml:space="preserve"> PAGEREF _Toc323283495 \h </w:instrText>
      </w:r>
      <w:r>
        <w:rPr>
          <w:noProof/>
        </w:rPr>
      </w:r>
      <w:r>
        <w:rPr>
          <w:noProof/>
        </w:rPr>
        <w:fldChar w:fldCharType="separate"/>
      </w:r>
      <w:r w:rsidR="00CA252E">
        <w:rPr>
          <w:noProof/>
        </w:rPr>
        <w:t>7</w:t>
      </w:r>
      <w:r>
        <w:rPr>
          <w:noProof/>
        </w:rPr>
        <w:fldChar w:fldCharType="end"/>
      </w:r>
    </w:p>
    <w:p w14:paraId="572BE31F" w14:textId="6C3395D5"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4.6</w:t>
      </w:r>
      <w:r>
        <w:rPr>
          <w:rFonts w:asciiTheme="minorHAnsi" w:eastAsiaTheme="minorEastAsia" w:hAnsiTheme="minorHAnsi" w:cstheme="minorBidi"/>
          <w:noProof/>
          <w:sz w:val="24"/>
          <w:szCs w:val="24"/>
          <w:lang w:eastAsia="ja-JP"/>
        </w:rPr>
        <w:tab/>
      </w:r>
      <w:r>
        <w:rPr>
          <w:noProof/>
        </w:rPr>
        <w:t>Withdrawal of Proposal</w:t>
      </w:r>
      <w:r>
        <w:rPr>
          <w:noProof/>
        </w:rPr>
        <w:tab/>
      </w:r>
      <w:r>
        <w:rPr>
          <w:noProof/>
        </w:rPr>
        <w:fldChar w:fldCharType="begin"/>
      </w:r>
      <w:r>
        <w:rPr>
          <w:noProof/>
        </w:rPr>
        <w:instrText xml:space="preserve"> PAGEREF _Toc323283496 \h </w:instrText>
      </w:r>
      <w:r>
        <w:rPr>
          <w:noProof/>
        </w:rPr>
      </w:r>
      <w:r>
        <w:rPr>
          <w:noProof/>
        </w:rPr>
        <w:fldChar w:fldCharType="separate"/>
      </w:r>
      <w:r w:rsidR="00CA252E">
        <w:rPr>
          <w:noProof/>
        </w:rPr>
        <w:t>8</w:t>
      </w:r>
      <w:r>
        <w:rPr>
          <w:noProof/>
        </w:rPr>
        <w:fldChar w:fldCharType="end"/>
      </w:r>
    </w:p>
    <w:p w14:paraId="49B4F13B" w14:textId="57819CC6"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4.7</w:t>
      </w:r>
      <w:r>
        <w:rPr>
          <w:rFonts w:asciiTheme="minorHAnsi" w:eastAsiaTheme="minorEastAsia" w:hAnsiTheme="minorHAnsi" w:cstheme="minorBidi"/>
          <w:noProof/>
          <w:sz w:val="24"/>
          <w:szCs w:val="24"/>
          <w:lang w:eastAsia="ja-JP"/>
        </w:rPr>
        <w:tab/>
      </w:r>
      <w:r>
        <w:rPr>
          <w:noProof/>
        </w:rPr>
        <w:t>Modification of Proposal</w:t>
      </w:r>
      <w:r>
        <w:rPr>
          <w:noProof/>
        </w:rPr>
        <w:tab/>
      </w:r>
      <w:r>
        <w:rPr>
          <w:noProof/>
        </w:rPr>
        <w:fldChar w:fldCharType="begin"/>
      </w:r>
      <w:r>
        <w:rPr>
          <w:noProof/>
        </w:rPr>
        <w:instrText xml:space="preserve"> PAGEREF _Toc323283497 \h </w:instrText>
      </w:r>
      <w:r>
        <w:rPr>
          <w:noProof/>
        </w:rPr>
      </w:r>
      <w:r>
        <w:rPr>
          <w:noProof/>
        </w:rPr>
        <w:fldChar w:fldCharType="separate"/>
      </w:r>
      <w:r w:rsidR="00CA252E">
        <w:rPr>
          <w:noProof/>
        </w:rPr>
        <w:t>8</w:t>
      </w:r>
      <w:r>
        <w:rPr>
          <w:noProof/>
        </w:rPr>
        <w:fldChar w:fldCharType="end"/>
      </w:r>
    </w:p>
    <w:p w14:paraId="3D973D86" w14:textId="153E223A" w:rsidR="006E2A72" w:rsidRDefault="006E2A72">
      <w:pPr>
        <w:pStyle w:val="TOC1"/>
        <w:tabs>
          <w:tab w:val="left" w:pos="405"/>
        </w:tabs>
        <w:rPr>
          <w:rFonts w:asciiTheme="minorHAnsi" w:eastAsiaTheme="minorEastAsia" w:hAnsiTheme="minorHAnsi" w:cstheme="minorBidi"/>
          <w:caps w:val="0"/>
          <w:noProof/>
          <w:sz w:val="24"/>
          <w:szCs w:val="24"/>
          <w:lang w:eastAsia="ja-JP"/>
        </w:rPr>
      </w:pPr>
      <w:r>
        <w:rPr>
          <w:noProof/>
        </w:rPr>
        <w:t>5.</w:t>
      </w:r>
      <w:r>
        <w:rPr>
          <w:rFonts w:asciiTheme="minorHAnsi" w:eastAsiaTheme="minorEastAsia" w:hAnsiTheme="minorHAnsi" w:cstheme="minorBidi"/>
          <w:caps w:val="0"/>
          <w:noProof/>
          <w:sz w:val="24"/>
          <w:szCs w:val="24"/>
          <w:lang w:eastAsia="ja-JP"/>
        </w:rPr>
        <w:tab/>
      </w:r>
      <w:r>
        <w:rPr>
          <w:noProof/>
        </w:rPr>
        <w:t>Evaluation Process</w:t>
      </w:r>
      <w:r>
        <w:rPr>
          <w:noProof/>
        </w:rPr>
        <w:tab/>
      </w:r>
      <w:r>
        <w:rPr>
          <w:noProof/>
        </w:rPr>
        <w:fldChar w:fldCharType="begin"/>
      </w:r>
      <w:r>
        <w:rPr>
          <w:noProof/>
        </w:rPr>
        <w:instrText xml:space="preserve"> PAGEREF _Toc323283498 \h </w:instrText>
      </w:r>
      <w:r>
        <w:rPr>
          <w:noProof/>
        </w:rPr>
      </w:r>
      <w:r>
        <w:rPr>
          <w:noProof/>
        </w:rPr>
        <w:fldChar w:fldCharType="separate"/>
      </w:r>
      <w:r w:rsidR="00CA252E">
        <w:rPr>
          <w:noProof/>
        </w:rPr>
        <w:t>9</w:t>
      </w:r>
      <w:r>
        <w:rPr>
          <w:noProof/>
        </w:rPr>
        <w:fldChar w:fldCharType="end"/>
      </w:r>
    </w:p>
    <w:p w14:paraId="6E201664" w14:textId="0DDD81C7"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Evaluation Committee Meetings</w:t>
      </w:r>
      <w:r>
        <w:rPr>
          <w:noProof/>
        </w:rPr>
        <w:tab/>
      </w:r>
      <w:r>
        <w:rPr>
          <w:noProof/>
        </w:rPr>
        <w:fldChar w:fldCharType="begin"/>
      </w:r>
      <w:r>
        <w:rPr>
          <w:noProof/>
        </w:rPr>
        <w:instrText xml:space="preserve"> PAGEREF _Toc323283499 \h </w:instrText>
      </w:r>
      <w:r>
        <w:rPr>
          <w:noProof/>
        </w:rPr>
      </w:r>
      <w:r>
        <w:rPr>
          <w:noProof/>
        </w:rPr>
        <w:fldChar w:fldCharType="separate"/>
      </w:r>
      <w:r w:rsidR="00CA252E">
        <w:rPr>
          <w:noProof/>
        </w:rPr>
        <w:t>9</w:t>
      </w:r>
      <w:r>
        <w:rPr>
          <w:noProof/>
        </w:rPr>
        <w:fldChar w:fldCharType="end"/>
      </w:r>
    </w:p>
    <w:p w14:paraId="6007FCED" w14:textId="765370C6"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Interviews</w:t>
      </w:r>
      <w:r>
        <w:rPr>
          <w:noProof/>
        </w:rPr>
        <w:tab/>
      </w:r>
      <w:r>
        <w:rPr>
          <w:noProof/>
        </w:rPr>
        <w:fldChar w:fldCharType="begin"/>
      </w:r>
      <w:r>
        <w:rPr>
          <w:noProof/>
        </w:rPr>
        <w:instrText xml:space="preserve"> PAGEREF _Toc323283500 \h </w:instrText>
      </w:r>
      <w:r>
        <w:rPr>
          <w:noProof/>
        </w:rPr>
      </w:r>
      <w:r>
        <w:rPr>
          <w:noProof/>
        </w:rPr>
        <w:fldChar w:fldCharType="separate"/>
      </w:r>
      <w:r w:rsidR="00CA252E">
        <w:rPr>
          <w:noProof/>
        </w:rPr>
        <w:t>9</w:t>
      </w:r>
      <w:r>
        <w:rPr>
          <w:noProof/>
        </w:rPr>
        <w:fldChar w:fldCharType="end"/>
      </w:r>
    </w:p>
    <w:p w14:paraId="2D7F0104" w14:textId="6072B457"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5.3</w:t>
      </w:r>
      <w:r>
        <w:rPr>
          <w:rFonts w:asciiTheme="minorHAnsi" w:eastAsiaTheme="minorEastAsia" w:hAnsiTheme="minorHAnsi" w:cstheme="minorBidi"/>
          <w:noProof/>
          <w:sz w:val="24"/>
          <w:szCs w:val="24"/>
          <w:lang w:eastAsia="ja-JP"/>
        </w:rPr>
        <w:tab/>
      </w:r>
      <w:r>
        <w:rPr>
          <w:noProof/>
        </w:rPr>
        <w:t>College Options</w:t>
      </w:r>
      <w:r>
        <w:rPr>
          <w:noProof/>
        </w:rPr>
        <w:tab/>
      </w:r>
      <w:r>
        <w:rPr>
          <w:noProof/>
        </w:rPr>
        <w:fldChar w:fldCharType="begin"/>
      </w:r>
      <w:r>
        <w:rPr>
          <w:noProof/>
        </w:rPr>
        <w:instrText xml:space="preserve"> PAGEREF _Toc323283501 \h </w:instrText>
      </w:r>
      <w:r>
        <w:rPr>
          <w:noProof/>
        </w:rPr>
      </w:r>
      <w:r>
        <w:rPr>
          <w:noProof/>
        </w:rPr>
        <w:fldChar w:fldCharType="separate"/>
      </w:r>
      <w:r w:rsidR="00CA252E">
        <w:rPr>
          <w:noProof/>
        </w:rPr>
        <w:t>9</w:t>
      </w:r>
      <w:r>
        <w:rPr>
          <w:noProof/>
        </w:rPr>
        <w:fldChar w:fldCharType="end"/>
      </w:r>
    </w:p>
    <w:p w14:paraId="7C56C606" w14:textId="03948AC6"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5.4</w:t>
      </w:r>
      <w:r>
        <w:rPr>
          <w:rFonts w:asciiTheme="minorHAnsi" w:eastAsiaTheme="minorEastAsia" w:hAnsiTheme="minorHAnsi" w:cstheme="minorBidi"/>
          <w:noProof/>
          <w:sz w:val="24"/>
          <w:szCs w:val="24"/>
          <w:lang w:eastAsia="ja-JP"/>
        </w:rPr>
        <w:tab/>
      </w:r>
      <w:r>
        <w:rPr>
          <w:noProof/>
        </w:rPr>
        <w:t>Response to ITN</w:t>
      </w:r>
      <w:r>
        <w:rPr>
          <w:noProof/>
        </w:rPr>
        <w:tab/>
      </w:r>
      <w:r>
        <w:rPr>
          <w:noProof/>
        </w:rPr>
        <w:fldChar w:fldCharType="begin"/>
      </w:r>
      <w:r>
        <w:rPr>
          <w:noProof/>
        </w:rPr>
        <w:instrText xml:space="preserve"> PAGEREF _Toc323283502 \h </w:instrText>
      </w:r>
      <w:r>
        <w:rPr>
          <w:noProof/>
        </w:rPr>
      </w:r>
      <w:r>
        <w:rPr>
          <w:noProof/>
        </w:rPr>
        <w:fldChar w:fldCharType="separate"/>
      </w:r>
      <w:r w:rsidR="00CA252E">
        <w:rPr>
          <w:noProof/>
        </w:rPr>
        <w:t>9</w:t>
      </w:r>
      <w:r>
        <w:rPr>
          <w:noProof/>
        </w:rPr>
        <w:fldChar w:fldCharType="end"/>
      </w:r>
    </w:p>
    <w:p w14:paraId="27F7D0A3" w14:textId="3505EE78"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5.5</w:t>
      </w:r>
      <w:r>
        <w:rPr>
          <w:rFonts w:asciiTheme="minorHAnsi" w:eastAsiaTheme="minorEastAsia" w:hAnsiTheme="minorHAnsi" w:cstheme="minorBidi"/>
          <w:noProof/>
          <w:sz w:val="24"/>
          <w:szCs w:val="24"/>
          <w:lang w:eastAsia="ja-JP"/>
        </w:rPr>
        <w:tab/>
      </w:r>
      <w:r>
        <w:rPr>
          <w:noProof/>
        </w:rPr>
        <w:t>Selection Criteria</w:t>
      </w:r>
      <w:r>
        <w:rPr>
          <w:noProof/>
        </w:rPr>
        <w:tab/>
      </w:r>
      <w:r>
        <w:rPr>
          <w:noProof/>
        </w:rPr>
        <w:fldChar w:fldCharType="begin"/>
      </w:r>
      <w:r>
        <w:rPr>
          <w:noProof/>
        </w:rPr>
        <w:instrText xml:space="preserve"> PAGEREF _Toc323283503 \h </w:instrText>
      </w:r>
      <w:r>
        <w:rPr>
          <w:noProof/>
        </w:rPr>
      </w:r>
      <w:r>
        <w:rPr>
          <w:noProof/>
        </w:rPr>
        <w:fldChar w:fldCharType="separate"/>
      </w:r>
      <w:r w:rsidR="00CA252E">
        <w:rPr>
          <w:noProof/>
        </w:rPr>
        <w:t>9</w:t>
      </w:r>
      <w:r>
        <w:rPr>
          <w:noProof/>
        </w:rPr>
        <w:fldChar w:fldCharType="end"/>
      </w:r>
    </w:p>
    <w:p w14:paraId="690BCBD0" w14:textId="1BBA451B"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5.6</w:t>
      </w:r>
      <w:r>
        <w:rPr>
          <w:rFonts w:asciiTheme="minorHAnsi" w:eastAsiaTheme="minorEastAsia" w:hAnsiTheme="minorHAnsi" w:cstheme="minorBidi"/>
          <w:noProof/>
          <w:sz w:val="24"/>
          <w:szCs w:val="24"/>
          <w:lang w:eastAsia="ja-JP"/>
        </w:rPr>
        <w:tab/>
      </w:r>
      <w:r>
        <w:rPr>
          <w:noProof/>
        </w:rPr>
        <w:t>Acceptance/Rejection of Proposals</w:t>
      </w:r>
      <w:r>
        <w:rPr>
          <w:noProof/>
        </w:rPr>
        <w:tab/>
      </w:r>
      <w:r>
        <w:rPr>
          <w:noProof/>
        </w:rPr>
        <w:fldChar w:fldCharType="begin"/>
      </w:r>
      <w:r>
        <w:rPr>
          <w:noProof/>
        </w:rPr>
        <w:instrText xml:space="preserve"> PAGEREF _Toc323283504 \h </w:instrText>
      </w:r>
      <w:r>
        <w:rPr>
          <w:noProof/>
        </w:rPr>
      </w:r>
      <w:r>
        <w:rPr>
          <w:noProof/>
        </w:rPr>
        <w:fldChar w:fldCharType="separate"/>
      </w:r>
      <w:r w:rsidR="00CA252E">
        <w:rPr>
          <w:noProof/>
        </w:rPr>
        <w:t>10</w:t>
      </w:r>
      <w:r>
        <w:rPr>
          <w:noProof/>
        </w:rPr>
        <w:fldChar w:fldCharType="end"/>
      </w:r>
    </w:p>
    <w:p w14:paraId="0496D929" w14:textId="31E09062"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5.7</w:t>
      </w:r>
      <w:r>
        <w:rPr>
          <w:rFonts w:asciiTheme="minorHAnsi" w:eastAsiaTheme="minorEastAsia" w:hAnsiTheme="minorHAnsi" w:cstheme="minorBidi"/>
          <w:noProof/>
          <w:sz w:val="24"/>
          <w:szCs w:val="24"/>
          <w:lang w:eastAsia="ja-JP"/>
        </w:rPr>
        <w:tab/>
      </w:r>
      <w:r>
        <w:rPr>
          <w:noProof/>
        </w:rPr>
        <w:t>Protest of ITN Document</w:t>
      </w:r>
      <w:r>
        <w:rPr>
          <w:noProof/>
        </w:rPr>
        <w:tab/>
      </w:r>
      <w:r>
        <w:rPr>
          <w:noProof/>
        </w:rPr>
        <w:fldChar w:fldCharType="begin"/>
      </w:r>
      <w:r>
        <w:rPr>
          <w:noProof/>
        </w:rPr>
        <w:instrText xml:space="preserve"> PAGEREF _Toc323283505 \h </w:instrText>
      </w:r>
      <w:r>
        <w:rPr>
          <w:noProof/>
        </w:rPr>
      </w:r>
      <w:r>
        <w:rPr>
          <w:noProof/>
        </w:rPr>
        <w:fldChar w:fldCharType="separate"/>
      </w:r>
      <w:r w:rsidR="00CA252E">
        <w:rPr>
          <w:noProof/>
        </w:rPr>
        <w:t>11</w:t>
      </w:r>
      <w:r>
        <w:rPr>
          <w:noProof/>
        </w:rPr>
        <w:fldChar w:fldCharType="end"/>
      </w:r>
    </w:p>
    <w:p w14:paraId="2A15B145" w14:textId="6B1EB7DD"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5.8</w:t>
      </w:r>
      <w:r>
        <w:rPr>
          <w:rFonts w:asciiTheme="minorHAnsi" w:eastAsiaTheme="minorEastAsia" w:hAnsiTheme="minorHAnsi" w:cstheme="minorBidi"/>
          <w:noProof/>
          <w:sz w:val="24"/>
          <w:szCs w:val="24"/>
          <w:lang w:eastAsia="ja-JP"/>
        </w:rPr>
        <w:tab/>
      </w:r>
      <w:r>
        <w:rPr>
          <w:noProof/>
        </w:rPr>
        <w:t>Protest of Intended Decision</w:t>
      </w:r>
      <w:r>
        <w:rPr>
          <w:noProof/>
        </w:rPr>
        <w:tab/>
      </w:r>
      <w:r>
        <w:rPr>
          <w:noProof/>
        </w:rPr>
        <w:fldChar w:fldCharType="begin"/>
      </w:r>
      <w:r>
        <w:rPr>
          <w:noProof/>
        </w:rPr>
        <w:instrText xml:space="preserve"> PAGEREF _Toc323283506 \h </w:instrText>
      </w:r>
      <w:r>
        <w:rPr>
          <w:noProof/>
        </w:rPr>
      </w:r>
      <w:r>
        <w:rPr>
          <w:noProof/>
        </w:rPr>
        <w:fldChar w:fldCharType="separate"/>
      </w:r>
      <w:r w:rsidR="00CA252E">
        <w:rPr>
          <w:noProof/>
        </w:rPr>
        <w:t>11</w:t>
      </w:r>
      <w:r>
        <w:rPr>
          <w:noProof/>
        </w:rPr>
        <w:fldChar w:fldCharType="end"/>
      </w:r>
    </w:p>
    <w:p w14:paraId="1D3E6076" w14:textId="20CD0D5B"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5.9</w:t>
      </w:r>
      <w:r>
        <w:rPr>
          <w:rFonts w:asciiTheme="minorHAnsi" w:eastAsiaTheme="minorEastAsia" w:hAnsiTheme="minorHAnsi" w:cstheme="minorBidi"/>
          <w:noProof/>
          <w:sz w:val="24"/>
          <w:szCs w:val="24"/>
          <w:lang w:eastAsia="ja-JP"/>
        </w:rPr>
        <w:tab/>
      </w:r>
      <w:r>
        <w:rPr>
          <w:noProof/>
        </w:rPr>
        <w:t>Contract Requirement</w:t>
      </w:r>
      <w:r>
        <w:rPr>
          <w:noProof/>
        </w:rPr>
        <w:tab/>
      </w:r>
      <w:r>
        <w:rPr>
          <w:noProof/>
        </w:rPr>
        <w:fldChar w:fldCharType="begin"/>
      </w:r>
      <w:r>
        <w:rPr>
          <w:noProof/>
        </w:rPr>
        <w:instrText xml:space="preserve"> PAGEREF _Toc323283507 \h </w:instrText>
      </w:r>
      <w:r>
        <w:rPr>
          <w:noProof/>
        </w:rPr>
      </w:r>
      <w:r>
        <w:rPr>
          <w:noProof/>
        </w:rPr>
        <w:fldChar w:fldCharType="separate"/>
      </w:r>
      <w:r w:rsidR="00CA252E">
        <w:rPr>
          <w:noProof/>
        </w:rPr>
        <w:t>11</w:t>
      </w:r>
      <w:r>
        <w:rPr>
          <w:noProof/>
        </w:rPr>
        <w:fldChar w:fldCharType="end"/>
      </w:r>
    </w:p>
    <w:p w14:paraId="7D0751C6" w14:textId="3356A936"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5.10</w:t>
      </w:r>
      <w:r>
        <w:rPr>
          <w:rFonts w:asciiTheme="minorHAnsi" w:eastAsiaTheme="minorEastAsia" w:hAnsiTheme="minorHAnsi" w:cstheme="minorBidi"/>
          <w:noProof/>
          <w:sz w:val="24"/>
          <w:szCs w:val="24"/>
          <w:lang w:eastAsia="ja-JP"/>
        </w:rPr>
        <w:tab/>
      </w:r>
      <w:r>
        <w:rPr>
          <w:noProof/>
        </w:rPr>
        <w:t>Public Record</w:t>
      </w:r>
      <w:r>
        <w:rPr>
          <w:noProof/>
        </w:rPr>
        <w:tab/>
      </w:r>
      <w:r>
        <w:rPr>
          <w:noProof/>
        </w:rPr>
        <w:fldChar w:fldCharType="begin"/>
      </w:r>
      <w:r>
        <w:rPr>
          <w:noProof/>
        </w:rPr>
        <w:instrText xml:space="preserve"> PAGEREF _Toc323283508 \h </w:instrText>
      </w:r>
      <w:r>
        <w:rPr>
          <w:noProof/>
        </w:rPr>
      </w:r>
      <w:r>
        <w:rPr>
          <w:noProof/>
        </w:rPr>
        <w:fldChar w:fldCharType="separate"/>
      </w:r>
      <w:r w:rsidR="00CA252E">
        <w:rPr>
          <w:noProof/>
        </w:rPr>
        <w:t>11</w:t>
      </w:r>
      <w:r>
        <w:rPr>
          <w:noProof/>
        </w:rPr>
        <w:fldChar w:fldCharType="end"/>
      </w:r>
    </w:p>
    <w:p w14:paraId="1CD92100" w14:textId="6A504637" w:rsidR="006E2A72" w:rsidRDefault="006E2A72">
      <w:pPr>
        <w:pStyle w:val="TOC1"/>
        <w:tabs>
          <w:tab w:val="left" w:pos="405"/>
        </w:tabs>
        <w:rPr>
          <w:rFonts w:asciiTheme="minorHAnsi" w:eastAsiaTheme="minorEastAsia" w:hAnsiTheme="minorHAnsi" w:cstheme="minorBidi"/>
          <w:caps w:val="0"/>
          <w:noProof/>
          <w:sz w:val="24"/>
          <w:szCs w:val="24"/>
          <w:lang w:eastAsia="ja-JP"/>
        </w:rPr>
      </w:pPr>
      <w:r>
        <w:rPr>
          <w:noProof/>
        </w:rPr>
        <w:t>6.</w:t>
      </w:r>
      <w:r>
        <w:rPr>
          <w:rFonts w:asciiTheme="minorHAnsi" w:eastAsiaTheme="minorEastAsia" w:hAnsiTheme="minorHAnsi" w:cstheme="minorBidi"/>
          <w:caps w:val="0"/>
          <w:noProof/>
          <w:sz w:val="24"/>
          <w:szCs w:val="24"/>
          <w:lang w:eastAsia="ja-JP"/>
        </w:rPr>
        <w:tab/>
      </w:r>
      <w:r>
        <w:rPr>
          <w:noProof/>
        </w:rPr>
        <w:t>Required Information</w:t>
      </w:r>
      <w:r>
        <w:rPr>
          <w:noProof/>
        </w:rPr>
        <w:tab/>
      </w:r>
      <w:r>
        <w:rPr>
          <w:noProof/>
        </w:rPr>
        <w:fldChar w:fldCharType="begin"/>
      </w:r>
      <w:r>
        <w:rPr>
          <w:noProof/>
        </w:rPr>
        <w:instrText xml:space="preserve"> PAGEREF _Toc323283509 \h </w:instrText>
      </w:r>
      <w:r>
        <w:rPr>
          <w:noProof/>
        </w:rPr>
      </w:r>
      <w:r>
        <w:rPr>
          <w:noProof/>
        </w:rPr>
        <w:fldChar w:fldCharType="separate"/>
      </w:r>
      <w:r w:rsidR="00CA252E">
        <w:rPr>
          <w:noProof/>
        </w:rPr>
        <w:t>13</w:t>
      </w:r>
      <w:r>
        <w:rPr>
          <w:noProof/>
        </w:rPr>
        <w:fldChar w:fldCharType="end"/>
      </w:r>
    </w:p>
    <w:p w14:paraId="50D3D172" w14:textId="0B47CBB4"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Proposal Organization</w:t>
      </w:r>
      <w:r>
        <w:rPr>
          <w:noProof/>
        </w:rPr>
        <w:tab/>
      </w:r>
      <w:r>
        <w:rPr>
          <w:noProof/>
        </w:rPr>
        <w:fldChar w:fldCharType="begin"/>
      </w:r>
      <w:r>
        <w:rPr>
          <w:noProof/>
        </w:rPr>
        <w:instrText xml:space="preserve"> PAGEREF _Toc323283510 \h </w:instrText>
      </w:r>
      <w:r>
        <w:rPr>
          <w:noProof/>
        </w:rPr>
      </w:r>
      <w:r>
        <w:rPr>
          <w:noProof/>
        </w:rPr>
        <w:fldChar w:fldCharType="separate"/>
      </w:r>
      <w:r w:rsidR="00CA252E">
        <w:rPr>
          <w:noProof/>
        </w:rPr>
        <w:t>13</w:t>
      </w:r>
      <w:r>
        <w:rPr>
          <w:noProof/>
        </w:rPr>
        <w:fldChar w:fldCharType="end"/>
      </w:r>
    </w:p>
    <w:p w14:paraId="6916D116" w14:textId="2F28E0A1"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Number of Proposal Copies Required</w:t>
      </w:r>
      <w:r>
        <w:rPr>
          <w:noProof/>
        </w:rPr>
        <w:tab/>
      </w:r>
      <w:r>
        <w:rPr>
          <w:noProof/>
        </w:rPr>
        <w:fldChar w:fldCharType="begin"/>
      </w:r>
      <w:r>
        <w:rPr>
          <w:noProof/>
        </w:rPr>
        <w:instrText xml:space="preserve"> PAGEREF _Toc323283511 \h </w:instrText>
      </w:r>
      <w:r>
        <w:rPr>
          <w:noProof/>
        </w:rPr>
      </w:r>
      <w:r>
        <w:rPr>
          <w:noProof/>
        </w:rPr>
        <w:fldChar w:fldCharType="separate"/>
      </w:r>
      <w:r w:rsidR="00CA252E">
        <w:rPr>
          <w:noProof/>
        </w:rPr>
        <w:t>13</w:t>
      </w:r>
      <w:r>
        <w:rPr>
          <w:noProof/>
        </w:rPr>
        <w:fldChar w:fldCharType="end"/>
      </w:r>
    </w:p>
    <w:p w14:paraId="2B602E8E" w14:textId="47F6E761"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Required Forms</w:t>
      </w:r>
      <w:r>
        <w:rPr>
          <w:noProof/>
        </w:rPr>
        <w:tab/>
      </w:r>
      <w:r>
        <w:rPr>
          <w:noProof/>
        </w:rPr>
        <w:fldChar w:fldCharType="begin"/>
      </w:r>
      <w:r>
        <w:rPr>
          <w:noProof/>
        </w:rPr>
        <w:instrText xml:space="preserve"> PAGEREF _Toc323283512 \h </w:instrText>
      </w:r>
      <w:r>
        <w:rPr>
          <w:noProof/>
        </w:rPr>
      </w:r>
      <w:r>
        <w:rPr>
          <w:noProof/>
        </w:rPr>
        <w:fldChar w:fldCharType="separate"/>
      </w:r>
      <w:r w:rsidR="00CA252E">
        <w:rPr>
          <w:noProof/>
        </w:rPr>
        <w:t>13</w:t>
      </w:r>
      <w:r>
        <w:rPr>
          <w:noProof/>
        </w:rPr>
        <w:fldChar w:fldCharType="end"/>
      </w:r>
    </w:p>
    <w:p w14:paraId="23E6D734" w14:textId="26CAAA8F"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6.4</w:t>
      </w:r>
      <w:r>
        <w:rPr>
          <w:rFonts w:asciiTheme="minorHAnsi" w:eastAsiaTheme="minorEastAsia" w:hAnsiTheme="minorHAnsi" w:cstheme="minorBidi"/>
          <w:noProof/>
          <w:sz w:val="24"/>
          <w:szCs w:val="24"/>
          <w:lang w:eastAsia="ja-JP"/>
        </w:rPr>
        <w:tab/>
      </w:r>
      <w:r>
        <w:rPr>
          <w:noProof/>
        </w:rPr>
        <w:t>Benefit Plans</w:t>
      </w:r>
      <w:r>
        <w:rPr>
          <w:noProof/>
        </w:rPr>
        <w:tab/>
      </w:r>
      <w:r>
        <w:rPr>
          <w:noProof/>
        </w:rPr>
        <w:fldChar w:fldCharType="begin"/>
      </w:r>
      <w:r>
        <w:rPr>
          <w:noProof/>
        </w:rPr>
        <w:instrText xml:space="preserve"> PAGEREF _Toc323283513 \h </w:instrText>
      </w:r>
      <w:r>
        <w:rPr>
          <w:noProof/>
        </w:rPr>
      </w:r>
      <w:r>
        <w:rPr>
          <w:noProof/>
        </w:rPr>
        <w:fldChar w:fldCharType="separate"/>
      </w:r>
      <w:r w:rsidR="00CA252E">
        <w:rPr>
          <w:noProof/>
        </w:rPr>
        <w:t>14</w:t>
      </w:r>
      <w:r>
        <w:rPr>
          <w:noProof/>
        </w:rPr>
        <w:fldChar w:fldCharType="end"/>
      </w:r>
    </w:p>
    <w:p w14:paraId="69DAA2A8" w14:textId="77C49C4F"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6.5</w:t>
      </w:r>
      <w:r>
        <w:rPr>
          <w:rFonts w:asciiTheme="minorHAnsi" w:eastAsiaTheme="minorEastAsia" w:hAnsiTheme="minorHAnsi" w:cstheme="minorBidi"/>
          <w:noProof/>
          <w:sz w:val="24"/>
          <w:szCs w:val="24"/>
          <w:lang w:eastAsia="ja-JP"/>
        </w:rPr>
        <w:tab/>
      </w:r>
      <w:r>
        <w:rPr>
          <w:noProof/>
        </w:rPr>
        <w:t>Rate and Premium Forms</w:t>
      </w:r>
      <w:r>
        <w:rPr>
          <w:noProof/>
        </w:rPr>
        <w:tab/>
      </w:r>
      <w:r>
        <w:rPr>
          <w:noProof/>
        </w:rPr>
        <w:fldChar w:fldCharType="begin"/>
      </w:r>
      <w:r>
        <w:rPr>
          <w:noProof/>
        </w:rPr>
        <w:instrText xml:space="preserve"> PAGEREF _Toc323283514 \h </w:instrText>
      </w:r>
      <w:r>
        <w:rPr>
          <w:noProof/>
        </w:rPr>
      </w:r>
      <w:r>
        <w:rPr>
          <w:noProof/>
        </w:rPr>
        <w:fldChar w:fldCharType="separate"/>
      </w:r>
      <w:r w:rsidR="00CA252E">
        <w:rPr>
          <w:noProof/>
        </w:rPr>
        <w:t>14</w:t>
      </w:r>
      <w:r>
        <w:rPr>
          <w:noProof/>
        </w:rPr>
        <w:fldChar w:fldCharType="end"/>
      </w:r>
    </w:p>
    <w:p w14:paraId="039EECCA" w14:textId="38AE9C37"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6.6</w:t>
      </w:r>
      <w:r>
        <w:rPr>
          <w:rFonts w:asciiTheme="minorHAnsi" w:eastAsiaTheme="minorEastAsia" w:hAnsiTheme="minorHAnsi" w:cstheme="minorBidi"/>
          <w:noProof/>
          <w:sz w:val="24"/>
          <w:szCs w:val="24"/>
          <w:lang w:eastAsia="ja-JP"/>
        </w:rPr>
        <w:tab/>
      </w:r>
      <w:r>
        <w:rPr>
          <w:noProof/>
        </w:rPr>
        <w:t>Network Forms</w:t>
      </w:r>
      <w:r>
        <w:rPr>
          <w:noProof/>
        </w:rPr>
        <w:tab/>
      </w:r>
      <w:r>
        <w:rPr>
          <w:noProof/>
        </w:rPr>
        <w:fldChar w:fldCharType="begin"/>
      </w:r>
      <w:r>
        <w:rPr>
          <w:noProof/>
        </w:rPr>
        <w:instrText xml:space="preserve"> PAGEREF _Toc323283515 \h </w:instrText>
      </w:r>
      <w:r>
        <w:rPr>
          <w:noProof/>
        </w:rPr>
      </w:r>
      <w:r>
        <w:rPr>
          <w:noProof/>
        </w:rPr>
        <w:fldChar w:fldCharType="separate"/>
      </w:r>
      <w:r w:rsidR="00CA252E">
        <w:rPr>
          <w:noProof/>
        </w:rPr>
        <w:t>14</w:t>
      </w:r>
      <w:r>
        <w:rPr>
          <w:noProof/>
        </w:rPr>
        <w:fldChar w:fldCharType="end"/>
      </w:r>
    </w:p>
    <w:p w14:paraId="02EEA820" w14:textId="61814117"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6.7</w:t>
      </w:r>
      <w:r>
        <w:rPr>
          <w:rFonts w:asciiTheme="minorHAnsi" w:eastAsiaTheme="minorEastAsia" w:hAnsiTheme="minorHAnsi" w:cstheme="minorBidi"/>
          <w:noProof/>
          <w:sz w:val="24"/>
          <w:szCs w:val="24"/>
          <w:lang w:eastAsia="ja-JP"/>
        </w:rPr>
        <w:tab/>
      </w:r>
      <w:r>
        <w:rPr>
          <w:noProof/>
        </w:rPr>
        <w:t>Questionnaire</w:t>
      </w:r>
      <w:r>
        <w:rPr>
          <w:noProof/>
        </w:rPr>
        <w:tab/>
      </w:r>
      <w:r>
        <w:rPr>
          <w:noProof/>
        </w:rPr>
        <w:fldChar w:fldCharType="begin"/>
      </w:r>
      <w:r>
        <w:rPr>
          <w:noProof/>
        </w:rPr>
        <w:instrText xml:space="preserve"> PAGEREF _Toc323283516 \h </w:instrText>
      </w:r>
      <w:r>
        <w:rPr>
          <w:noProof/>
        </w:rPr>
      </w:r>
      <w:r>
        <w:rPr>
          <w:noProof/>
        </w:rPr>
        <w:fldChar w:fldCharType="separate"/>
      </w:r>
      <w:r w:rsidR="00CA252E">
        <w:rPr>
          <w:noProof/>
        </w:rPr>
        <w:t>14</w:t>
      </w:r>
      <w:r>
        <w:rPr>
          <w:noProof/>
        </w:rPr>
        <w:fldChar w:fldCharType="end"/>
      </w:r>
    </w:p>
    <w:p w14:paraId="18B48395" w14:textId="564DCE7F"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6.8</w:t>
      </w:r>
      <w:r>
        <w:rPr>
          <w:rFonts w:asciiTheme="minorHAnsi" w:eastAsiaTheme="minorEastAsia" w:hAnsiTheme="minorHAnsi" w:cstheme="minorBidi"/>
          <w:noProof/>
          <w:sz w:val="24"/>
          <w:szCs w:val="24"/>
          <w:lang w:eastAsia="ja-JP"/>
        </w:rPr>
        <w:tab/>
      </w:r>
      <w:r>
        <w:rPr>
          <w:noProof/>
        </w:rPr>
        <w:t>Acknowledgment of Compliance or Non-Compliance</w:t>
      </w:r>
      <w:r>
        <w:rPr>
          <w:noProof/>
        </w:rPr>
        <w:tab/>
      </w:r>
      <w:r>
        <w:rPr>
          <w:noProof/>
        </w:rPr>
        <w:fldChar w:fldCharType="begin"/>
      </w:r>
      <w:r>
        <w:rPr>
          <w:noProof/>
        </w:rPr>
        <w:instrText xml:space="preserve"> PAGEREF _Toc323283517 \h </w:instrText>
      </w:r>
      <w:r>
        <w:rPr>
          <w:noProof/>
        </w:rPr>
      </w:r>
      <w:r>
        <w:rPr>
          <w:noProof/>
        </w:rPr>
        <w:fldChar w:fldCharType="separate"/>
      </w:r>
      <w:r w:rsidR="00CA252E">
        <w:rPr>
          <w:noProof/>
        </w:rPr>
        <w:t>14</w:t>
      </w:r>
      <w:r>
        <w:rPr>
          <w:noProof/>
        </w:rPr>
        <w:fldChar w:fldCharType="end"/>
      </w:r>
    </w:p>
    <w:p w14:paraId="6028A832" w14:textId="1B843384"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6.9</w:t>
      </w:r>
      <w:r>
        <w:rPr>
          <w:rFonts w:asciiTheme="minorHAnsi" w:eastAsiaTheme="minorEastAsia" w:hAnsiTheme="minorHAnsi" w:cstheme="minorBidi"/>
          <w:noProof/>
          <w:sz w:val="24"/>
          <w:szCs w:val="24"/>
          <w:lang w:eastAsia="ja-JP"/>
        </w:rPr>
        <w:tab/>
      </w:r>
      <w:r>
        <w:rPr>
          <w:noProof/>
        </w:rPr>
        <w:t>References</w:t>
      </w:r>
      <w:r>
        <w:rPr>
          <w:noProof/>
        </w:rPr>
        <w:tab/>
      </w:r>
      <w:r>
        <w:rPr>
          <w:noProof/>
        </w:rPr>
        <w:fldChar w:fldCharType="begin"/>
      </w:r>
      <w:r>
        <w:rPr>
          <w:noProof/>
        </w:rPr>
        <w:instrText xml:space="preserve"> PAGEREF _Toc323283518 \h </w:instrText>
      </w:r>
      <w:r>
        <w:rPr>
          <w:noProof/>
        </w:rPr>
      </w:r>
      <w:r>
        <w:rPr>
          <w:noProof/>
        </w:rPr>
        <w:fldChar w:fldCharType="separate"/>
      </w:r>
      <w:r w:rsidR="00CA252E">
        <w:rPr>
          <w:noProof/>
        </w:rPr>
        <w:t>14</w:t>
      </w:r>
      <w:r>
        <w:rPr>
          <w:noProof/>
        </w:rPr>
        <w:fldChar w:fldCharType="end"/>
      </w:r>
    </w:p>
    <w:p w14:paraId="12C9786F" w14:textId="0A6575B7"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6.10</w:t>
      </w:r>
      <w:r>
        <w:rPr>
          <w:rFonts w:asciiTheme="minorHAnsi" w:eastAsiaTheme="minorEastAsia" w:hAnsiTheme="minorHAnsi" w:cstheme="minorBidi"/>
          <w:noProof/>
          <w:sz w:val="24"/>
          <w:szCs w:val="24"/>
          <w:lang w:eastAsia="ja-JP"/>
        </w:rPr>
        <w:tab/>
      </w:r>
      <w:r>
        <w:rPr>
          <w:noProof/>
        </w:rPr>
        <w:t>Grievance and Appeal Procedures</w:t>
      </w:r>
      <w:r>
        <w:rPr>
          <w:noProof/>
        </w:rPr>
        <w:tab/>
      </w:r>
      <w:r>
        <w:rPr>
          <w:noProof/>
        </w:rPr>
        <w:fldChar w:fldCharType="begin"/>
      </w:r>
      <w:r>
        <w:rPr>
          <w:noProof/>
        </w:rPr>
        <w:instrText xml:space="preserve"> PAGEREF _Toc323283519 \h </w:instrText>
      </w:r>
      <w:r>
        <w:rPr>
          <w:noProof/>
        </w:rPr>
      </w:r>
      <w:r>
        <w:rPr>
          <w:noProof/>
        </w:rPr>
        <w:fldChar w:fldCharType="separate"/>
      </w:r>
      <w:r w:rsidR="00CA252E">
        <w:rPr>
          <w:noProof/>
        </w:rPr>
        <w:t>15</w:t>
      </w:r>
      <w:r>
        <w:rPr>
          <w:noProof/>
        </w:rPr>
        <w:fldChar w:fldCharType="end"/>
      </w:r>
    </w:p>
    <w:p w14:paraId="561DEDE0" w14:textId="4B5CD22C"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6.11</w:t>
      </w:r>
      <w:r>
        <w:rPr>
          <w:rFonts w:asciiTheme="minorHAnsi" w:eastAsiaTheme="minorEastAsia" w:hAnsiTheme="minorHAnsi" w:cstheme="minorBidi"/>
          <w:noProof/>
          <w:sz w:val="24"/>
          <w:szCs w:val="24"/>
          <w:lang w:eastAsia="ja-JP"/>
        </w:rPr>
        <w:tab/>
      </w:r>
      <w:r>
        <w:rPr>
          <w:noProof/>
        </w:rPr>
        <w:t>Audited Financial Statement</w:t>
      </w:r>
      <w:r>
        <w:rPr>
          <w:noProof/>
        </w:rPr>
        <w:tab/>
      </w:r>
      <w:r>
        <w:rPr>
          <w:noProof/>
        </w:rPr>
        <w:fldChar w:fldCharType="begin"/>
      </w:r>
      <w:r>
        <w:rPr>
          <w:noProof/>
        </w:rPr>
        <w:instrText xml:space="preserve"> PAGEREF _Toc323283520 \h </w:instrText>
      </w:r>
      <w:r>
        <w:rPr>
          <w:noProof/>
        </w:rPr>
      </w:r>
      <w:r>
        <w:rPr>
          <w:noProof/>
        </w:rPr>
        <w:fldChar w:fldCharType="separate"/>
      </w:r>
      <w:r w:rsidR="00CA252E">
        <w:rPr>
          <w:noProof/>
        </w:rPr>
        <w:t>15</w:t>
      </w:r>
      <w:r>
        <w:rPr>
          <w:noProof/>
        </w:rPr>
        <w:fldChar w:fldCharType="end"/>
      </w:r>
    </w:p>
    <w:p w14:paraId="553B8304" w14:textId="36A24BAB"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6.12</w:t>
      </w:r>
      <w:r>
        <w:rPr>
          <w:rFonts w:asciiTheme="minorHAnsi" w:eastAsiaTheme="minorEastAsia" w:hAnsiTheme="minorHAnsi" w:cstheme="minorBidi"/>
          <w:noProof/>
          <w:sz w:val="24"/>
          <w:szCs w:val="24"/>
          <w:lang w:eastAsia="ja-JP"/>
        </w:rPr>
        <w:tab/>
      </w:r>
      <w:r>
        <w:rPr>
          <w:noProof/>
        </w:rPr>
        <w:t>Annual Report</w:t>
      </w:r>
      <w:r>
        <w:rPr>
          <w:noProof/>
        </w:rPr>
        <w:tab/>
      </w:r>
      <w:r>
        <w:rPr>
          <w:noProof/>
        </w:rPr>
        <w:fldChar w:fldCharType="begin"/>
      </w:r>
      <w:r>
        <w:rPr>
          <w:noProof/>
        </w:rPr>
        <w:instrText xml:space="preserve"> PAGEREF _Toc323283521 \h </w:instrText>
      </w:r>
      <w:r>
        <w:rPr>
          <w:noProof/>
        </w:rPr>
      </w:r>
      <w:r>
        <w:rPr>
          <w:noProof/>
        </w:rPr>
        <w:fldChar w:fldCharType="separate"/>
      </w:r>
      <w:r w:rsidR="00CA252E">
        <w:rPr>
          <w:noProof/>
        </w:rPr>
        <w:t>15</w:t>
      </w:r>
      <w:r>
        <w:rPr>
          <w:noProof/>
        </w:rPr>
        <w:fldChar w:fldCharType="end"/>
      </w:r>
    </w:p>
    <w:p w14:paraId="671E05B8" w14:textId="57F95D8A"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6.13</w:t>
      </w:r>
      <w:r>
        <w:rPr>
          <w:rFonts w:asciiTheme="minorHAnsi" w:eastAsiaTheme="minorEastAsia" w:hAnsiTheme="minorHAnsi" w:cstheme="minorBidi"/>
          <w:noProof/>
          <w:sz w:val="24"/>
          <w:szCs w:val="24"/>
          <w:lang w:eastAsia="ja-JP"/>
        </w:rPr>
        <w:tab/>
      </w:r>
      <w:r>
        <w:rPr>
          <w:noProof/>
        </w:rPr>
        <w:t>Proof of Incorporation</w:t>
      </w:r>
      <w:r>
        <w:rPr>
          <w:noProof/>
        </w:rPr>
        <w:tab/>
      </w:r>
      <w:r>
        <w:rPr>
          <w:noProof/>
        </w:rPr>
        <w:fldChar w:fldCharType="begin"/>
      </w:r>
      <w:r>
        <w:rPr>
          <w:noProof/>
        </w:rPr>
        <w:instrText xml:space="preserve"> PAGEREF _Toc323283522 \h </w:instrText>
      </w:r>
      <w:r>
        <w:rPr>
          <w:noProof/>
        </w:rPr>
      </w:r>
      <w:r>
        <w:rPr>
          <w:noProof/>
        </w:rPr>
        <w:fldChar w:fldCharType="separate"/>
      </w:r>
      <w:r w:rsidR="00CA252E">
        <w:rPr>
          <w:noProof/>
        </w:rPr>
        <w:t>15</w:t>
      </w:r>
      <w:r>
        <w:rPr>
          <w:noProof/>
        </w:rPr>
        <w:fldChar w:fldCharType="end"/>
      </w:r>
    </w:p>
    <w:p w14:paraId="05CE58D0" w14:textId="03C58521"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6.14</w:t>
      </w:r>
      <w:r>
        <w:rPr>
          <w:rFonts w:asciiTheme="minorHAnsi" w:eastAsiaTheme="minorEastAsia" w:hAnsiTheme="minorHAnsi" w:cstheme="minorBidi"/>
          <w:noProof/>
          <w:sz w:val="24"/>
          <w:szCs w:val="24"/>
          <w:lang w:eastAsia="ja-JP"/>
        </w:rPr>
        <w:tab/>
      </w:r>
      <w:r>
        <w:rPr>
          <w:noProof/>
        </w:rPr>
        <w:t>Authorization to Provide Services</w:t>
      </w:r>
      <w:r>
        <w:rPr>
          <w:noProof/>
        </w:rPr>
        <w:tab/>
      </w:r>
      <w:r>
        <w:rPr>
          <w:noProof/>
        </w:rPr>
        <w:fldChar w:fldCharType="begin"/>
      </w:r>
      <w:r>
        <w:rPr>
          <w:noProof/>
        </w:rPr>
        <w:instrText xml:space="preserve"> PAGEREF _Toc323283523 \h </w:instrText>
      </w:r>
      <w:r>
        <w:rPr>
          <w:noProof/>
        </w:rPr>
      </w:r>
      <w:r>
        <w:rPr>
          <w:noProof/>
        </w:rPr>
        <w:fldChar w:fldCharType="separate"/>
      </w:r>
      <w:r w:rsidR="00CA252E">
        <w:rPr>
          <w:noProof/>
        </w:rPr>
        <w:t>15</w:t>
      </w:r>
      <w:r>
        <w:rPr>
          <w:noProof/>
        </w:rPr>
        <w:fldChar w:fldCharType="end"/>
      </w:r>
    </w:p>
    <w:p w14:paraId="5831C56E" w14:textId="11075F08"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6.15</w:t>
      </w:r>
      <w:r>
        <w:rPr>
          <w:rFonts w:asciiTheme="minorHAnsi" w:eastAsiaTheme="minorEastAsia" w:hAnsiTheme="minorHAnsi" w:cstheme="minorBidi"/>
          <w:noProof/>
          <w:sz w:val="24"/>
          <w:szCs w:val="24"/>
          <w:lang w:eastAsia="ja-JP"/>
        </w:rPr>
        <w:tab/>
      </w:r>
      <w:r>
        <w:rPr>
          <w:noProof/>
        </w:rPr>
        <w:t>Proposing Company History</w:t>
      </w:r>
      <w:r>
        <w:rPr>
          <w:noProof/>
        </w:rPr>
        <w:tab/>
      </w:r>
      <w:r>
        <w:rPr>
          <w:noProof/>
        </w:rPr>
        <w:fldChar w:fldCharType="begin"/>
      </w:r>
      <w:r>
        <w:rPr>
          <w:noProof/>
        </w:rPr>
        <w:instrText xml:space="preserve"> PAGEREF _Toc323283524 \h </w:instrText>
      </w:r>
      <w:r>
        <w:rPr>
          <w:noProof/>
        </w:rPr>
      </w:r>
      <w:r>
        <w:rPr>
          <w:noProof/>
        </w:rPr>
        <w:fldChar w:fldCharType="separate"/>
      </w:r>
      <w:r w:rsidR="00CA252E">
        <w:rPr>
          <w:noProof/>
        </w:rPr>
        <w:t>15</w:t>
      </w:r>
      <w:r>
        <w:rPr>
          <w:noProof/>
        </w:rPr>
        <w:fldChar w:fldCharType="end"/>
      </w:r>
    </w:p>
    <w:p w14:paraId="086FEAB3" w14:textId="2E6CBAF8"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6.16</w:t>
      </w:r>
      <w:r>
        <w:rPr>
          <w:rFonts w:asciiTheme="minorHAnsi" w:eastAsiaTheme="minorEastAsia" w:hAnsiTheme="minorHAnsi" w:cstheme="minorBidi"/>
          <w:noProof/>
          <w:sz w:val="24"/>
          <w:szCs w:val="24"/>
          <w:lang w:eastAsia="ja-JP"/>
        </w:rPr>
        <w:tab/>
      </w:r>
      <w:r>
        <w:rPr>
          <w:noProof/>
        </w:rPr>
        <w:t>Minimum Qualifications</w:t>
      </w:r>
      <w:r>
        <w:rPr>
          <w:noProof/>
        </w:rPr>
        <w:tab/>
      </w:r>
      <w:r>
        <w:rPr>
          <w:noProof/>
        </w:rPr>
        <w:fldChar w:fldCharType="begin"/>
      </w:r>
      <w:r>
        <w:rPr>
          <w:noProof/>
        </w:rPr>
        <w:instrText xml:space="preserve"> PAGEREF _Toc323283525 \h </w:instrText>
      </w:r>
      <w:r>
        <w:rPr>
          <w:noProof/>
        </w:rPr>
      </w:r>
      <w:r>
        <w:rPr>
          <w:noProof/>
        </w:rPr>
        <w:fldChar w:fldCharType="separate"/>
      </w:r>
      <w:r w:rsidR="00CA252E">
        <w:rPr>
          <w:noProof/>
        </w:rPr>
        <w:t>15</w:t>
      </w:r>
      <w:r>
        <w:rPr>
          <w:noProof/>
        </w:rPr>
        <w:fldChar w:fldCharType="end"/>
      </w:r>
    </w:p>
    <w:p w14:paraId="488B916B" w14:textId="62C0BA12"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6.17</w:t>
      </w:r>
      <w:r>
        <w:rPr>
          <w:rFonts w:asciiTheme="minorHAnsi" w:eastAsiaTheme="minorEastAsia" w:hAnsiTheme="minorHAnsi" w:cstheme="minorBidi"/>
          <w:noProof/>
          <w:sz w:val="24"/>
          <w:szCs w:val="24"/>
          <w:lang w:eastAsia="ja-JP"/>
        </w:rPr>
        <w:tab/>
      </w:r>
      <w:r>
        <w:rPr>
          <w:noProof/>
        </w:rPr>
        <w:t>Sample Contracts</w:t>
      </w:r>
      <w:r>
        <w:rPr>
          <w:noProof/>
        </w:rPr>
        <w:tab/>
      </w:r>
      <w:r>
        <w:rPr>
          <w:noProof/>
        </w:rPr>
        <w:fldChar w:fldCharType="begin"/>
      </w:r>
      <w:r>
        <w:rPr>
          <w:noProof/>
        </w:rPr>
        <w:instrText xml:space="preserve"> PAGEREF _Toc323283526 \h </w:instrText>
      </w:r>
      <w:r>
        <w:rPr>
          <w:noProof/>
        </w:rPr>
      </w:r>
      <w:r>
        <w:rPr>
          <w:noProof/>
        </w:rPr>
        <w:fldChar w:fldCharType="separate"/>
      </w:r>
      <w:r w:rsidR="00CA252E">
        <w:rPr>
          <w:noProof/>
        </w:rPr>
        <w:t>15</w:t>
      </w:r>
      <w:r>
        <w:rPr>
          <w:noProof/>
        </w:rPr>
        <w:fldChar w:fldCharType="end"/>
      </w:r>
    </w:p>
    <w:p w14:paraId="2D569F26" w14:textId="5904ABB3"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lastRenderedPageBreak/>
        <w:t>6.18</w:t>
      </w:r>
      <w:r>
        <w:rPr>
          <w:rFonts w:asciiTheme="minorHAnsi" w:eastAsiaTheme="minorEastAsia" w:hAnsiTheme="minorHAnsi" w:cstheme="minorBidi"/>
          <w:noProof/>
          <w:sz w:val="24"/>
          <w:szCs w:val="24"/>
          <w:lang w:eastAsia="ja-JP"/>
        </w:rPr>
        <w:tab/>
      </w:r>
      <w:r>
        <w:rPr>
          <w:noProof/>
        </w:rPr>
        <w:t>Sample Administration Forms</w:t>
      </w:r>
      <w:r>
        <w:rPr>
          <w:noProof/>
        </w:rPr>
        <w:tab/>
      </w:r>
      <w:r>
        <w:rPr>
          <w:noProof/>
        </w:rPr>
        <w:fldChar w:fldCharType="begin"/>
      </w:r>
      <w:r>
        <w:rPr>
          <w:noProof/>
        </w:rPr>
        <w:instrText xml:space="preserve"> PAGEREF _Toc323283527 \h </w:instrText>
      </w:r>
      <w:r>
        <w:rPr>
          <w:noProof/>
        </w:rPr>
      </w:r>
      <w:r>
        <w:rPr>
          <w:noProof/>
        </w:rPr>
        <w:fldChar w:fldCharType="separate"/>
      </w:r>
      <w:r w:rsidR="00CA252E">
        <w:rPr>
          <w:noProof/>
        </w:rPr>
        <w:t>15</w:t>
      </w:r>
      <w:r>
        <w:rPr>
          <w:noProof/>
        </w:rPr>
        <w:fldChar w:fldCharType="end"/>
      </w:r>
    </w:p>
    <w:p w14:paraId="6F243025" w14:textId="4A2AFCC0"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6.19</w:t>
      </w:r>
      <w:r>
        <w:rPr>
          <w:rFonts w:asciiTheme="minorHAnsi" w:eastAsiaTheme="minorEastAsia" w:hAnsiTheme="minorHAnsi" w:cstheme="minorBidi"/>
          <w:noProof/>
          <w:sz w:val="24"/>
          <w:szCs w:val="24"/>
          <w:lang w:eastAsia="ja-JP"/>
        </w:rPr>
        <w:tab/>
      </w:r>
      <w:r>
        <w:rPr>
          <w:noProof/>
        </w:rPr>
        <w:t>Public Entity Crimes</w:t>
      </w:r>
      <w:r>
        <w:rPr>
          <w:noProof/>
        </w:rPr>
        <w:tab/>
      </w:r>
      <w:r>
        <w:rPr>
          <w:noProof/>
        </w:rPr>
        <w:fldChar w:fldCharType="begin"/>
      </w:r>
      <w:r>
        <w:rPr>
          <w:noProof/>
        </w:rPr>
        <w:instrText xml:space="preserve"> PAGEREF _Toc323283528 \h </w:instrText>
      </w:r>
      <w:r>
        <w:rPr>
          <w:noProof/>
        </w:rPr>
      </w:r>
      <w:r>
        <w:rPr>
          <w:noProof/>
        </w:rPr>
        <w:fldChar w:fldCharType="separate"/>
      </w:r>
      <w:r w:rsidR="00CA252E">
        <w:rPr>
          <w:noProof/>
        </w:rPr>
        <w:t>15</w:t>
      </w:r>
      <w:r>
        <w:rPr>
          <w:noProof/>
        </w:rPr>
        <w:fldChar w:fldCharType="end"/>
      </w:r>
    </w:p>
    <w:p w14:paraId="5A57F63F" w14:textId="203B2D77" w:rsidR="006E2A72" w:rsidRDefault="006E2A72">
      <w:pPr>
        <w:pStyle w:val="TOC1"/>
        <w:tabs>
          <w:tab w:val="left" w:pos="405"/>
        </w:tabs>
        <w:rPr>
          <w:rFonts w:asciiTheme="minorHAnsi" w:eastAsiaTheme="minorEastAsia" w:hAnsiTheme="minorHAnsi" w:cstheme="minorBidi"/>
          <w:caps w:val="0"/>
          <w:noProof/>
          <w:sz w:val="24"/>
          <w:szCs w:val="24"/>
          <w:lang w:eastAsia="ja-JP"/>
        </w:rPr>
      </w:pPr>
      <w:r>
        <w:rPr>
          <w:noProof/>
        </w:rPr>
        <w:t>7.</w:t>
      </w:r>
      <w:r>
        <w:rPr>
          <w:rFonts w:asciiTheme="minorHAnsi" w:eastAsiaTheme="minorEastAsia" w:hAnsiTheme="minorHAnsi" w:cstheme="minorBidi"/>
          <w:caps w:val="0"/>
          <w:noProof/>
          <w:sz w:val="24"/>
          <w:szCs w:val="24"/>
          <w:lang w:eastAsia="ja-JP"/>
        </w:rPr>
        <w:tab/>
      </w:r>
      <w:r>
        <w:rPr>
          <w:noProof/>
        </w:rPr>
        <w:t>MINIMUM QUALIFICATIONS OF RESPONDER</w:t>
      </w:r>
      <w:r>
        <w:rPr>
          <w:noProof/>
        </w:rPr>
        <w:tab/>
      </w:r>
      <w:r>
        <w:rPr>
          <w:noProof/>
        </w:rPr>
        <w:fldChar w:fldCharType="begin"/>
      </w:r>
      <w:r>
        <w:rPr>
          <w:noProof/>
        </w:rPr>
        <w:instrText xml:space="preserve"> PAGEREF _Toc323283529 \h </w:instrText>
      </w:r>
      <w:r>
        <w:rPr>
          <w:noProof/>
        </w:rPr>
      </w:r>
      <w:r>
        <w:rPr>
          <w:noProof/>
        </w:rPr>
        <w:fldChar w:fldCharType="separate"/>
      </w:r>
      <w:r w:rsidR="00CA252E">
        <w:rPr>
          <w:noProof/>
        </w:rPr>
        <w:t>16</w:t>
      </w:r>
      <w:r>
        <w:rPr>
          <w:noProof/>
        </w:rPr>
        <w:fldChar w:fldCharType="end"/>
      </w:r>
    </w:p>
    <w:p w14:paraId="7B8EC3FF" w14:textId="103E217F" w:rsidR="006E2A72" w:rsidRDefault="006E2A72">
      <w:pPr>
        <w:pStyle w:val="TOC1"/>
        <w:tabs>
          <w:tab w:val="left" w:pos="405"/>
        </w:tabs>
        <w:rPr>
          <w:rFonts w:asciiTheme="minorHAnsi" w:eastAsiaTheme="minorEastAsia" w:hAnsiTheme="minorHAnsi" w:cstheme="minorBidi"/>
          <w:caps w:val="0"/>
          <w:noProof/>
          <w:sz w:val="24"/>
          <w:szCs w:val="24"/>
          <w:lang w:eastAsia="ja-JP"/>
        </w:rPr>
      </w:pPr>
      <w:r>
        <w:rPr>
          <w:noProof/>
        </w:rPr>
        <w:t>8.</w:t>
      </w:r>
      <w:r>
        <w:rPr>
          <w:rFonts w:asciiTheme="minorHAnsi" w:eastAsiaTheme="minorEastAsia" w:hAnsiTheme="minorHAnsi" w:cstheme="minorBidi"/>
          <w:caps w:val="0"/>
          <w:noProof/>
          <w:sz w:val="24"/>
          <w:szCs w:val="24"/>
          <w:lang w:eastAsia="ja-JP"/>
        </w:rPr>
        <w:tab/>
      </w:r>
      <w:r>
        <w:rPr>
          <w:noProof/>
        </w:rPr>
        <w:t>GENERAL PLAN PROVISIONS</w:t>
      </w:r>
      <w:r>
        <w:rPr>
          <w:noProof/>
        </w:rPr>
        <w:tab/>
      </w:r>
      <w:r>
        <w:rPr>
          <w:noProof/>
        </w:rPr>
        <w:fldChar w:fldCharType="begin"/>
      </w:r>
      <w:r>
        <w:rPr>
          <w:noProof/>
        </w:rPr>
        <w:instrText xml:space="preserve"> PAGEREF _Toc323283530 \h </w:instrText>
      </w:r>
      <w:r>
        <w:rPr>
          <w:noProof/>
        </w:rPr>
      </w:r>
      <w:r>
        <w:rPr>
          <w:noProof/>
        </w:rPr>
        <w:fldChar w:fldCharType="separate"/>
      </w:r>
      <w:r w:rsidR="00CA252E">
        <w:rPr>
          <w:noProof/>
        </w:rPr>
        <w:t>17</w:t>
      </w:r>
      <w:r>
        <w:rPr>
          <w:noProof/>
        </w:rPr>
        <w:fldChar w:fldCharType="end"/>
      </w:r>
    </w:p>
    <w:p w14:paraId="2F020A2B" w14:textId="6AFC6069"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8.1</w:t>
      </w:r>
      <w:r>
        <w:rPr>
          <w:rFonts w:asciiTheme="minorHAnsi" w:eastAsiaTheme="minorEastAsia" w:hAnsiTheme="minorHAnsi" w:cstheme="minorBidi"/>
          <w:noProof/>
          <w:sz w:val="24"/>
          <w:szCs w:val="24"/>
          <w:lang w:eastAsia="ja-JP"/>
        </w:rPr>
        <w:tab/>
      </w:r>
      <w:r>
        <w:rPr>
          <w:noProof/>
        </w:rPr>
        <w:t>Retirees</w:t>
      </w:r>
      <w:r>
        <w:rPr>
          <w:noProof/>
        </w:rPr>
        <w:tab/>
      </w:r>
      <w:r>
        <w:rPr>
          <w:noProof/>
        </w:rPr>
        <w:fldChar w:fldCharType="begin"/>
      </w:r>
      <w:r>
        <w:rPr>
          <w:noProof/>
        </w:rPr>
        <w:instrText xml:space="preserve"> PAGEREF _Toc323283531 \h </w:instrText>
      </w:r>
      <w:r>
        <w:rPr>
          <w:noProof/>
        </w:rPr>
      </w:r>
      <w:r>
        <w:rPr>
          <w:noProof/>
        </w:rPr>
        <w:fldChar w:fldCharType="separate"/>
      </w:r>
      <w:r w:rsidR="00CA252E">
        <w:rPr>
          <w:noProof/>
        </w:rPr>
        <w:t>17</w:t>
      </w:r>
      <w:r>
        <w:rPr>
          <w:noProof/>
        </w:rPr>
        <w:fldChar w:fldCharType="end"/>
      </w:r>
    </w:p>
    <w:p w14:paraId="7C4CE943" w14:textId="2854F84B"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8.2</w:t>
      </w:r>
      <w:r>
        <w:rPr>
          <w:rFonts w:asciiTheme="minorHAnsi" w:eastAsiaTheme="minorEastAsia" w:hAnsiTheme="minorHAnsi" w:cstheme="minorBidi"/>
          <w:noProof/>
          <w:sz w:val="24"/>
          <w:szCs w:val="24"/>
          <w:lang w:eastAsia="ja-JP"/>
        </w:rPr>
        <w:tab/>
      </w:r>
      <w:r>
        <w:rPr>
          <w:noProof/>
        </w:rPr>
        <w:t>Waiting Period and Effective Date</w:t>
      </w:r>
      <w:r>
        <w:rPr>
          <w:noProof/>
        </w:rPr>
        <w:tab/>
      </w:r>
      <w:r>
        <w:rPr>
          <w:noProof/>
        </w:rPr>
        <w:fldChar w:fldCharType="begin"/>
      </w:r>
      <w:r>
        <w:rPr>
          <w:noProof/>
        </w:rPr>
        <w:instrText xml:space="preserve"> PAGEREF _Toc323283532 \h </w:instrText>
      </w:r>
      <w:r>
        <w:rPr>
          <w:noProof/>
        </w:rPr>
      </w:r>
      <w:r>
        <w:rPr>
          <w:noProof/>
        </w:rPr>
        <w:fldChar w:fldCharType="separate"/>
      </w:r>
      <w:r w:rsidR="00CA252E">
        <w:rPr>
          <w:noProof/>
        </w:rPr>
        <w:t>17</w:t>
      </w:r>
      <w:r>
        <w:rPr>
          <w:noProof/>
        </w:rPr>
        <w:fldChar w:fldCharType="end"/>
      </w:r>
    </w:p>
    <w:p w14:paraId="2D9DA0C8" w14:textId="6FB96253"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8.3</w:t>
      </w:r>
      <w:r>
        <w:rPr>
          <w:rFonts w:asciiTheme="minorHAnsi" w:eastAsiaTheme="minorEastAsia" w:hAnsiTheme="minorHAnsi" w:cstheme="minorBidi"/>
          <w:noProof/>
          <w:sz w:val="24"/>
          <w:szCs w:val="24"/>
          <w:lang w:eastAsia="ja-JP"/>
        </w:rPr>
        <w:tab/>
      </w:r>
      <w:r>
        <w:rPr>
          <w:noProof/>
        </w:rPr>
        <w:t>Leave of Absence</w:t>
      </w:r>
      <w:r>
        <w:rPr>
          <w:noProof/>
        </w:rPr>
        <w:tab/>
      </w:r>
      <w:r>
        <w:rPr>
          <w:noProof/>
        </w:rPr>
        <w:fldChar w:fldCharType="begin"/>
      </w:r>
      <w:r>
        <w:rPr>
          <w:noProof/>
        </w:rPr>
        <w:instrText xml:space="preserve"> PAGEREF _Toc323283533 \h </w:instrText>
      </w:r>
      <w:r>
        <w:rPr>
          <w:noProof/>
        </w:rPr>
      </w:r>
      <w:r>
        <w:rPr>
          <w:noProof/>
        </w:rPr>
        <w:fldChar w:fldCharType="separate"/>
      </w:r>
      <w:r w:rsidR="00CA252E">
        <w:rPr>
          <w:noProof/>
        </w:rPr>
        <w:t>17</w:t>
      </w:r>
      <w:r>
        <w:rPr>
          <w:noProof/>
        </w:rPr>
        <w:fldChar w:fldCharType="end"/>
      </w:r>
    </w:p>
    <w:p w14:paraId="132DF2CC" w14:textId="697F093E"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8.4</w:t>
      </w:r>
      <w:r>
        <w:rPr>
          <w:rFonts w:asciiTheme="minorHAnsi" w:eastAsiaTheme="minorEastAsia" w:hAnsiTheme="minorHAnsi" w:cstheme="minorBidi"/>
          <w:noProof/>
          <w:sz w:val="24"/>
          <w:szCs w:val="24"/>
          <w:lang w:eastAsia="ja-JP"/>
        </w:rPr>
        <w:tab/>
      </w:r>
      <w:r>
        <w:rPr>
          <w:noProof/>
        </w:rPr>
        <w:t>Dependent Coverage</w:t>
      </w:r>
      <w:r>
        <w:rPr>
          <w:noProof/>
        </w:rPr>
        <w:tab/>
      </w:r>
      <w:r>
        <w:rPr>
          <w:noProof/>
        </w:rPr>
        <w:fldChar w:fldCharType="begin"/>
      </w:r>
      <w:r>
        <w:rPr>
          <w:noProof/>
        </w:rPr>
        <w:instrText xml:space="preserve"> PAGEREF _Toc323283534 \h </w:instrText>
      </w:r>
      <w:r>
        <w:rPr>
          <w:noProof/>
        </w:rPr>
      </w:r>
      <w:r>
        <w:rPr>
          <w:noProof/>
        </w:rPr>
        <w:fldChar w:fldCharType="separate"/>
      </w:r>
      <w:r w:rsidR="00CA252E">
        <w:rPr>
          <w:noProof/>
        </w:rPr>
        <w:t>17</w:t>
      </w:r>
      <w:r>
        <w:rPr>
          <w:noProof/>
        </w:rPr>
        <w:fldChar w:fldCharType="end"/>
      </w:r>
    </w:p>
    <w:p w14:paraId="64C8434A" w14:textId="113FC231"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8.5</w:t>
      </w:r>
      <w:r>
        <w:rPr>
          <w:rFonts w:asciiTheme="minorHAnsi" w:eastAsiaTheme="minorEastAsia" w:hAnsiTheme="minorHAnsi" w:cstheme="minorBidi"/>
          <w:noProof/>
          <w:sz w:val="24"/>
          <w:szCs w:val="24"/>
          <w:lang w:eastAsia="ja-JP"/>
        </w:rPr>
        <w:tab/>
      </w:r>
      <w:r>
        <w:rPr>
          <w:noProof/>
        </w:rPr>
        <w:t>Transferred Business</w:t>
      </w:r>
      <w:r>
        <w:rPr>
          <w:noProof/>
        </w:rPr>
        <w:tab/>
      </w:r>
      <w:r>
        <w:rPr>
          <w:noProof/>
        </w:rPr>
        <w:fldChar w:fldCharType="begin"/>
      </w:r>
      <w:r>
        <w:rPr>
          <w:noProof/>
        </w:rPr>
        <w:instrText xml:space="preserve"> PAGEREF _Toc323283535 \h </w:instrText>
      </w:r>
      <w:r>
        <w:rPr>
          <w:noProof/>
        </w:rPr>
      </w:r>
      <w:r>
        <w:rPr>
          <w:noProof/>
        </w:rPr>
        <w:fldChar w:fldCharType="separate"/>
      </w:r>
      <w:r w:rsidR="00CA252E">
        <w:rPr>
          <w:noProof/>
        </w:rPr>
        <w:t>17</w:t>
      </w:r>
      <w:r>
        <w:rPr>
          <w:noProof/>
        </w:rPr>
        <w:fldChar w:fldCharType="end"/>
      </w:r>
    </w:p>
    <w:p w14:paraId="71CA5D26" w14:textId="48D7491C"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8.6</w:t>
      </w:r>
      <w:r>
        <w:rPr>
          <w:rFonts w:asciiTheme="minorHAnsi" w:eastAsiaTheme="minorEastAsia" w:hAnsiTheme="minorHAnsi" w:cstheme="minorBidi"/>
          <w:noProof/>
          <w:sz w:val="24"/>
          <w:szCs w:val="24"/>
          <w:lang w:eastAsia="ja-JP"/>
        </w:rPr>
        <w:tab/>
      </w:r>
      <w:r>
        <w:rPr>
          <w:noProof/>
        </w:rPr>
        <w:t>Determination of Claim Liability</w:t>
      </w:r>
      <w:r>
        <w:rPr>
          <w:noProof/>
        </w:rPr>
        <w:tab/>
      </w:r>
      <w:r>
        <w:rPr>
          <w:noProof/>
        </w:rPr>
        <w:fldChar w:fldCharType="begin"/>
      </w:r>
      <w:r>
        <w:rPr>
          <w:noProof/>
        </w:rPr>
        <w:instrText xml:space="preserve"> PAGEREF _Toc323283536 \h </w:instrText>
      </w:r>
      <w:r>
        <w:rPr>
          <w:noProof/>
        </w:rPr>
      </w:r>
      <w:r>
        <w:rPr>
          <w:noProof/>
        </w:rPr>
        <w:fldChar w:fldCharType="separate"/>
      </w:r>
      <w:r w:rsidR="00CA252E">
        <w:rPr>
          <w:noProof/>
        </w:rPr>
        <w:t>17</w:t>
      </w:r>
      <w:r>
        <w:rPr>
          <w:noProof/>
        </w:rPr>
        <w:fldChar w:fldCharType="end"/>
      </w:r>
    </w:p>
    <w:p w14:paraId="7B6470E3" w14:textId="0EAC6C05"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8.7</w:t>
      </w:r>
      <w:r>
        <w:rPr>
          <w:rFonts w:asciiTheme="minorHAnsi" w:eastAsiaTheme="minorEastAsia" w:hAnsiTheme="minorHAnsi" w:cstheme="minorBidi"/>
          <w:noProof/>
          <w:sz w:val="24"/>
          <w:szCs w:val="24"/>
          <w:lang w:eastAsia="ja-JP"/>
        </w:rPr>
        <w:tab/>
      </w:r>
      <w:r>
        <w:rPr>
          <w:noProof/>
        </w:rPr>
        <w:t>Plan Year Defined</w:t>
      </w:r>
      <w:r>
        <w:rPr>
          <w:noProof/>
        </w:rPr>
        <w:tab/>
      </w:r>
      <w:r>
        <w:rPr>
          <w:noProof/>
        </w:rPr>
        <w:fldChar w:fldCharType="begin"/>
      </w:r>
      <w:r>
        <w:rPr>
          <w:noProof/>
        </w:rPr>
        <w:instrText xml:space="preserve"> PAGEREF _Toc323283537 \h </w:instrText>
      </w:r>
      <w:r>
        <w:rPr>
          <w:noProof/>
        </w:rPr>
      </w:r>
      <w:r>
        <w:rPr>
          <w:noProof/>
        </w:rPr>
        <w:fldChar w:fldCharType="separate"/>
      </w:r>
      <w:r w:rsidR="00CA252E">
        <w:rPr>
          <w:noProof/>
        </w:rPr>
        <w:t>17</w:t>
      </w:r>
      <w:r>
        <w:rPr>
          <w:noProof/>
        </w:rPr>
        <w:fldChar w:fldCharType="end"/>
      </w:r>
    </w:p>
    <w:p w14:paraId="574BBEDB" w14:textId="51FBCF7F"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8.8</w:t>
      </w:r>
      <w:r>
        <w:rPr>
          <w:rFonts w:asciiTheme="minorHAnsi" w:eastAsiaTheme="minorEastAsia" w:hAnsiTheme="minorHAnsi" w:cstheme="minorBidi"/>
          <w:noProof/>
          <w:sz w:val="24"/>
          <w:szCs w:val="24"/>
          <w:lang w:eastAsia="ja-JP"/>
        </w:rPr>
        <w:tab/>
      </w:r>
      <w:r>
        <w:rPr>
          <w:noProof/>
        </w:rPr>
        <w:t>Eligibility Reports</w:t>
      </w:r>
      <w:r>
        <w:rPr>
          <w:noProof/>
        </w:rPr>
        <w:tab/>
      </w:r>
      <w:r>
        <w:rPr>
          <w:noProof/>
        </w:rPr>
        <w:fldChar w:fldCharType="begin"/>
      </w:r>
      <w:r>
        <w:rPr>
          <w:noProof/>
        </w:rPr>
        <w:instrText xml:space="preserve"> PAGEREF _Toc323283538 \h </w:instrText>
      </w:r>
      <w:r>
        <w:rPr>
          <w:noProof/>
        </w:rPr>
      </w:r>
      <w:r>
        <w:rPr>
          <w:noProof/>
        </w:rPr>
        <w:fldChar w:fldCharType="separate"/>
      </w:r>
      <w:r w:rsidR="00CA252E">
        <w:rPr>
          <w:noProof/>
        </w:rPr>
        <w:t>17</w:t>
      </w:r>
      <w:r>
        <w:rPr>
          <w:noProof/>
        </w:rPr>
        <w:fldChar w:fldCharType="end"/>
      </w:r>
    </w:p>
    <w:p w14:paraId="0FE5C448" w14:textId="6A3F5AC6" w:rsidR="006E2A72" w:rsidRDefault="006E2A72">
      <w:pPr>
        <w:pStyle w:val="TOC2"/>
        <w:tabs>
          <w:tab w:val="left" w:pos="1062"/>
        </w:tabs>
        <w:rPr>
          <w:rFonts w:asciiTheme="minorHAnsi" w:eastAsiaTheme="minorEastAsia" w:hAnsiTheme="minorHAnsi" w:cstheme="minorBidi"/>
          <w:noProof/>
          <w:sz w:val="24"/>
          <w:szCs w:val="24"/>
          <w:lang w:eastAsia="ja-JP"/>
        </w:rPr>
      </w:pPr>
      <w:r>
        <w:rPr>
          <w:noProof/>
        </w:rPr>
        <w:t>8.9</w:t>
      </w:r>
      <w:r>
        <w:rPr>
          <w:rFonts w:asciiTheme="minorHAnsi" w:eastAsiaTheme="minorEastAsia" w:hAnsiTheme="minorHAnsi" w:cstheme="minorBidi"/>
          <w:noProof/>
          <w:sz w:val="24"/>
          <w:szCs w:val="24"/>
          <w:lang w:eastAsia="ja-JP"/>
        </w:rPr>
        <w:tab/>
      </w:r>
      <w:r>
        <w:rPr>
          <w:noProof/>
        </w:rPr>
        <w:t>Billing</w:t>
      </w:r>
      <w:r>
        <w:rPr>
          <w:noProof/>
        </w:rPr>
        <w:tab/>
      </w:r>
      <w:r>
        <w:rPr>
          <w:noProof/>
        </w:rPr>
        <w:fldChar w:fldCharType="begin"/>
      </w:r>
      <w:r>
        <w:rPr>
          <w:noProof/>
        </w:rPr>
        <w:instrText xml:space="preserve"> PAGEREF _Toc323283539 \h </w:instrText>
      </w:r>
      <w:r>
        <w:rPr>
          <w:noProof/>
        </w:rPr>
      </w:r>
      <w:r>
        <w:rPr>
          <w:noProof/>
        </w:rPr>
        <w:fldChar w:fldCharType="separate"/>
      </w:r>
      <w:r w:rsidR="00CA252E">
        <w:rPr>
          <w:noProof/>
        </w:rPr>
        <w:t>18</w:t>
      </w:r>
      <w:r>
        <w:rPr>
          <w:noProof/>
        </w:rPr>
        <w:fldChar w:fldCharType="end"/>
      </w:r>
    </w:p>
    <w:p w14:paraId="7CA7C722" w14:textId="2219E044"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8.10</w:t>
      </w:r>
      <w:r>
        <w:rPr>
          <w:rFonts w:asciiTheme="minorHAnsi" w:eastAsiaTheme="minorEastAsia" w:hAnsiTheme="minorHAnsi" w:cstheme="minorBidi"/>
          <w:noProof/>
          <w:sz w:val="24"/>
          <w:szCs w:val="24"/>
          <w:lang w:eastAsia="ja-JP"/>
        </w:rPr>
        <w:tab/>
      </w:r>
      <w:r>
        <w:rPr>
          <w:noProof/>
        </w:rPr>
        <w:t>Network Directories</w:t>
      </w:r>
      <w:r>
        <w:rPr>
          <w:noProof/>
        </w:rPr>
        <w:tab/>
      </w:r>
      <w:r>
        <w:rPr>
          <w:noProof/>
        </w:rPr>
        <w:fldChar w:fldCharType="begin"/>
      </w:r>
      <w:r>
        <w:rPr>
          <w:noProof/>
        </w:rPr>
        <w:instrText xml:space="preserve"> PAGEREF _Toc323283540 \h </w:instrText>
      </w:r>
      <w:r>
        <w:rPr>
          <w:noProof/>
        </w:rPr>
      </w:r>
      <w:r>
        <w:rPr>
          <w:noProof/>
        </w:rPr>
        <w:fldChar w:fldCharType="separate"/>
      </w:r>
      <w:r w:rsidR="00CA252E">
        <w:rPr>
          <w:noProof/>
        </w:rPr>
        <w:t>18</w:t>
      </w:r>
      <w:r>
        <w:rPr>
          <w:noProof/>
        </w:rPr>
        <w:fldChar w:fldCharType="end"/>
      </w:r>
    </w:p>
    <w:p w14:paraId="4B8F6068" w14:textId="5940C6A2"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8.11</w:t>
      </w:r>
      <w:r>
        <w:rPr>
          <w:rFonts w:asciiTheme="minorHAnsi" w:eastAsiaTheme="minorEastAsia" w:hAnsiTheme="minorHAnsi" w:cstheme="minorBidi"/>
          <w:noProof/>
          <w:sz w:val="24"/>
          <w:szCs w:val="24"/>
          <w:lang w:eastAsia="ja-JP"/>
        </w:rPr>
        <w:tab/>
      </w:r>
      <w:r>
        <w:rPr>
          <w:noProof/>
        </w:rPr>
        <w:t>Printing Costs</w:t>
      </w:r>
      <w:r>
        <w:rPr>
          <w:noProof/>
        </w:rPr>
        <w:tab/>
      </w:r>
      <w:r>
        <w:rPr>
          <w:noProof/>
        </w:rPr>
        <w:fldChar w:fldCharType="begin"/>
      </w:r>
      <w:r>
        <w:rPr>
          <w:noProof/>
        </w:rPr>
        <w:instrText xml:space="preserve"> PAGEREF _Toc323283541 \h </w:instrText>
      </w:r>
      <w:r>
        <w:rPr>
          <w:noProof/>
        </w:rPr>
      </w:r>
      <w:r>
        <w:rPr>
          <w:noProof/>
        </w:rPr>
        <w:fldChar w:fldCharType="separate"/>
      </w:r>
      <w:r w:rsidR="00CA252E">
        <w:rPr>
          <w:noProof/>
        </w:rPr>
        <w:t>18</w:t>
      </w:r>
      <w:r>
        <w:rPr>
          <w:noProof/>
        </w:rPr>
        <w:fldChar w:fldCharType="end"/>
      </w:r>
    </w:p>
    <w:p w14:paraId="567255C3" w14:textId="19B29662"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8.12</w:t>
      </w:r>
      <w:r>
        <w:rPr>
          <w:rFonts w:asciiTheme="minorHAnsi" w:eastAsiaTheme="minorEastAsia" w:hAnsiTheme="minorHAnsi" w:cstheme="minorBidi"/>
          <w:noProof/>
          <w:sz w:val="24"/>
          <w:szCs w:val="24"/>
          <w:lang w:eastAsia="ja-JP"/>
        </w:rPr>
        <w:tab/>
      </w:r>
      <w:r>
        <w:rPr>
          <w:noProof/>
        </w:rPr>
        <w:t>ID Cards, Documents, Communications to Members</w:t>
      </w:r>
      <w:r>
        <w:rPr>
          <w:noProof/>
        </w:rPr>
        <w:tab/>
      </w:r>
      <w:r>
        <w:rPr>
          <w:noProof/>
        </w:rPr>
        <w:fldChar w:fldCharType="begin"/>
      </w:r>
      <w:r>
        <w:rPr>
          <w:noProof/>
        </w:rPr>
        <w:instrText xml:space="preserve"> PAGEREF _Toc323283542 \h </w:instrText>
      </w:r>
      <w:r>
        <w:rPr>
          <w:noProof/>
        </w:rPr>
      </w:r>
      <w:r>
        <w:rPr>
          <w:noProof/>
        </w:rPr>
        <w:fldChar w:fldCharType="separate"/>
      </w:r>
      <w:r w:rsidR="00CA252E">
        <w:rPr>
          <w:noProof/>
        </w:rPr>
        <w:t>18</w:t>
      </w:r>
      <w:r>
        <w:rPr>
          <w:noProof/>
        </w:rPr>
        <w:fldChar w:fldCharType="end"/>
      </w:r>
    </w:p>
    <w:p w14:paraId="7B510DD3" w14:textId="747F6FE0"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8.13</w:t>
      </w:r>
      <w:r>
        <w:rPr>
          <w:rFonts w:asciiTheme="minorHAnsi" w:eastAsiaTheme="minorEastAsia" w:hAnsiTheme="minorHAnsi" w:cstheme="minorBidi"/>
          <w:noProof/>
          <w:sz w:val="24"/>
          <w:szCs w:val="24"/>
          <w:lang w:eastAsia="ja-JP"/>
        </w:rPr>
        <w:tab/>
      </w:r>
      <w:r>
        <w:rPr>
          <w:noProof/>
        </w:rPr>
        <w:t>Timely Reports</w:t>
      </w:r>
      <w:r>
        <w:rPr>
          <w:noProof/>
        </w:rPr>
        <w:tab/>
      </w:r>
      <w:r>
        <w:rPr>
          <w:noProof/>
        </w:rPr>
        <w:fldChar w:fldCharType="begin"/>
      </w:r>
      <w:r>
        <w:rPr>
          <w:noProof/>
        </w:rPr>
        <w:instrText xml:space="preserve"> PAGEREF _Toc323283543 \h </w:instrText>
      </w:r>
      <w:r>
        <w:rPr>
          <w:noProof/>
        </w:rPr>
      </w:r>
      <w:r>
        <w:rPr>
          <w:noProof/>
        </w:rPr>
        <w:fldChar w:fldCharType="separate"/>
      </w:r>
      <w:r w:rsidR="00CA252E">
        <w:rPr>
          <w:noProof/>
        </w:rPr>
        <w:t>18</w:t>
      </w:r>
      <w:r>
        <w:rPr>
          <w:noProof/>
        </w:rPr>
        <w:fldChar w:fldCharType="end"/>
      </w:r>
    </w:p>
    <w:p w14:paraId="6F8C5EBF" w14:textId="404A6DE5"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8.14</w:t>
      </w:r>
      <w:r>
        <w:rPr>
          <w:rFonts w:asciiTheme="minorHAnsi" w:eastAsiaTheme="minorEastAsia" w:hAnsiTheme="minorHAnsi" w:cstheme="minorBidi"/>
          <w:noProof/>
          <w:sz w:val="24"/>
          <w:szCs w:val="24"/>
          <w:lang w:eastAsia="ja-JP"/>
        </w:rPr>
        <w:tab/>
      </w:r>
      <w:r>
        <w:rPr>
          <w:noProof/>
        </w:rPr>
        <w:t>Standard Reports</w:t>
      </w:r>
      <w:r>
        <w:rPr>
          <w:noProof/>
        </w:rPr>
        <w:tab/>
      </w:r>
      <w:r>
        <w:rPr>
          <w:noProof/>
        </w:rPr>
        <w:fldChar w:fldCharType="begin"/>
      </w:r>
      <w:r>
        <w:rPr>
          <w:noProof/>
        </w:rPr>
        <w:instrText xml:space="preserve"> PAGEREF _Toc323283544 \h </w:instrText>
      </w:r>
      <w:r>
        <w:rPr>
          <w:noProof/>
        </w:rPr>
      </w:r>
      <w:r>
        <w:rPr>
          <w:noProof/>
        </w:rPr>
        <w:fldChar w:fldCharType="separate"/>
      </w:r>
      <w:r w:rsidR="00CA252E">
        <w:rPr>
          <w:noProof/>
        </w:rPr>
        <w:t>18</w:t>
      </w:r>
      <w:r>
        <w:rPr>
          <w:noProof/>
        </w:rPr>
        <w:fldChar w:fldCharType="end"/>
      </w:r>
    </w:p>
    <w:p w14:paraId="771BB268" w14:textId="3BF6D305"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8.15</w:t>
      </w:r>
      <w:r>
        <w:rPr>
          <w:rFonts w:asciiTheme="minorHAnsi" w:eastAsiaTheme="minorEastAsia" w:hAnsiTheme="minorHAnsi" w:cstheme="minorBidi"/>
          <w:noProof/>
          <w:sz w:val="24"/>
          <w:szCs w:val="24"/>
          <w:lang w:eastAsia="ja-JP"/>
        </w:rPr>
        <w:tab/>
      </w:r>
      <w:r>
        <w:rPr>
          <w:noProof/>
        </w:rPr>
        <w:t>Indemnification Statement</w:t>
      </w:r>
      <w:r>
        <w:rPr>
          <w:noProof/>
        </w:rPr>
        <w:tab/>
      </w:r>
      <w:r>
        <w:rPr>
          <w:noProof/>
        </w:rPr>
        <w:fldChar w:fldCharType="begin"/>
      </w:r>
      <w:r>
        <w:rPr>
          <w:noProof/>
        </w:rPr>
        <w:instrText xml:space="preserve"> PAGEREF _Toc323283545 \h </w:instrText>
      </w:r>
      <w:r>
        <w:rPr>
          <w:noProof/>
        </w:rPr>
      </w:r>
      <w:r>
        <w:rPr>
          <w:noProof/>
        </w:rPr>
        <w:fldChar w:fldCharType="separate"/>
      </w:r>
      <w:r w:rsidR="00CA252E">
        <w:rPr>
          <w:noProof/>
        </w:rPr>
        <w:t>18</w:t>
      </w:r>
      <w:r>
        <w:rPr>
          <w:noProof/>
        </w:rPr>
        <w:fldChar w:fldCharType="end"/>
      </w:r>
    </w:p>
    <w:p w14:paraId="7C9824B5" w14:textId="2BBEDF7B" w:rsidR="006E2A72" w:rsidRDefault="006E2A72">
      <w:pPr>
        <w:pStyle w:val="TOC1"/>
        <w:tabs>
          <w:tab w:val="left" w:pos="405"/>
        </w:tabs>
        <w:rPr>
          <w:rFonts w:asciiTheme="minorHAnsi" w:eastAsiaTheme="minorEastAsia" w:hAnsiTheme="minorHAnsi" w:cstheme="minorBidi"/>
          <w:caps w:val="0"/>
          <w:noProof/>
          <w:sz w:val="24"/>
          <w:szCs w:val="24"/>
          <w:lang w:eastAsia="ja-JP"/>
        </w:rPr>
      </w:pPr>
      <w:r>
        <w:rPr>
          <w:noProof/>
        </w:rPr>
        <w:t>9.</w:t>
      </w:r>
      <w:r>
        <w:rPr>
          <w:rFonts w:asciiTheme="minorHAnsi" w:eastAsiaTheme="minorEastAsia" w:hAnsiTheme="minorHAnsi" w:cstheme="minorBidi"/>
          <w:caps w:val="0"/>
          <w:noProof/>
          <w:sz w:val="24"/>
          <w:szCs w:val="24"/>
          <w:lang w:eastAsia="ja-JP"/>
        </w:rPr>
        <w:tab/>
      </w:r>
      <w:r>
        <w:rPr>
          <w:noProof/>
        </w:rPr>
        <w:t>QUESTIONNAIRE</w:t>
      </w:r>
      <w:r>
        <w:rPr>
          <w:noProof/>
        </w:rPr>
        <w:tab/>
      </w:r>
      <w:r>
        <w:rPr>
          <w:noProof/>
        </w:rPr>
        <w:fldChar w:fldCharType="begin"/>
      </w:r>
      <w:r>
        <w:rPr>
          <w:noProof/>
        </w:rPr>
        <w:instrText xml:space="preserve"> PAGEREF _Toc323283546 \h </w:instrText>
      </w:r>
      <w:r>
        <w:rPr>
          <w:noProof/>
        </w:rPr>
      </w:r>
      <w:r>
        <w:rPr>
          <w:noProof/>
        </w:rPr>
        <w:fldChar w:fldCharType="separate"/>
      </w:r>
      <w:r w:rsidR="00CA252E">
        <w:rPr>
          <w:noProof/>
        </w:rPr>
        <w:t>20</w:t>
      </w:r>
      <w:r>
        <w:rPr>
          <w:noProof/>
        </w:rPr>
        <w:fldChar w:fldCharType="end"/>
      </w:r>
    </w:p>
    <w:p w14:paraId="73C5275E" w14:textId="3B8389D2" w:rsidR="006E2A72" w:rsidRDefault="006E2A72">
      <w:pPr>
        <w:pStyle w:val="TOC1"/>
        <w:tabs>
          <w:tab w:val="left" w:pos="515"/>
        </w:tabs>
        <w:rPr>
          <w:rFonts w:asciiTheme="minorHAnsi" w:eastAsiaTheme="minorEastAsia" w:hAnsiTheme="minorHAnsi" w:cstheme="minorBidi"/>
          <w:caps w:val="0"/>
          <w:noProof/>
          <w:sz w:val="24"/>
          <w:szCs w:val="24"/>
          <w:lang w:eastAsia="ja-JP"/>
        </w:rPr>
      </w:pPr>
      <w:r>
        <w:rPr>
          <w:noProof/>
        </w:rPr>
        <w:t>10.</w:t>
      </w:r>
      <w:r>
        <w:rPr>
          <w:rFonts w:asciiTheme="minorHAnsi" w:eastAsiaTheme="minorEastAsia" w:hAnsiTheme="minorHAnsi" w:cstheme="minorBidi"/>
          <w:caps w:val="0"/>
          <w:noProof/>
          <w:sz w:val="24"/>
          <w:szCs w:val="24"/>
          <w:lang w:eastAsia="ja-JP"/>
        </w:rPr>
        <w:tab/>
      </w:r>
      <w:r>
        <w:rPr>
          <w:noProof/>
        </w:rPr>
        <w:t>Required forms</w:t>
      </w:r>
      <w:r>
        <w:rPr>
          <w:noProof/>
        </w:rPr>
        <w:tab/>
      </w:r>
      <w:r>
        <w:rPr>
          <w:noProof/>
        </w:rPr>
        <w:fldChar w:fldCharType="begin"/>
      </w:r>
      <w:r>
        <w:rPr>
          <w:noProof/>
        </w:rPr>
        <w:instrText xml:space="preserve"> PAGEREF _Toc323283547 \h </w:instrText>
      </w:r>
      <w:r>
        <w:rPr>
          <w:noProof/>
        </w:rPr>
      </w:r>
      <w:r>
        <w:rPr>
          <w:noProof/>
        </w:rPr>
        <w:fldChar w:fldCharType="separate"/>
      </w:r>
      <w:r w:rsidR="00CA252E">
        <w:rPr>
          <w:noProof/>
        </w:rPr>
        <w:t>22</w:t>
      </w:r>
      <w:r>
        <w:rPr>
          <w:noProof/>
        </w:rPr>
        <w:fldChar w:fldCharType="end"/>
      </w:r>
    </w:p>
    <w:p w14:paraId="6D84257A" w14:textId="1D610C0A"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10.1</w:t>
      </w:r>
      <w:r>
        <w:rPr>
          <w:rFonts w:asciiTheme="minorHAnsi" w:eastAsiaTheme="minorEastAsia" w:hAnsiTheme="minorHAnsi" w:cstheme="minorBidi"/>
          <w:noProof/>
          <w:sz w:val="24"/>
          <w:szCs w:val="24"/>
          <w:lang w:eastAsia="ja-JP"/>
        </w:rPr>
        <w:tab/>
      </w:r>
      <w:r>
        <w:rPr>
          <w:noProof/>
        </w:rPr>
        <w:t>Response Form</w:t>
      </w:r>
      <w:r>
        <w:rPr>
          <w:noProof/>
        </w:rPr>
        <w:tab/>
      </w:r>
      <w:r>
        <w:rPr>
          <w:noProof/>
        </w:rPr>
        <w:fldChar w:fldCharType="begin"/>
      </w:r>
      <w:r>
        <w:rPr>
          <w:noProof/>
        </w:rPr>
        <w:instrText xml:space="preserve"> PAGEREF _Toc323283548 \h </w:instrText>
      </w:r>
      <w:r>
        <w:rPr>
          <w:noProof/>
        </w:rPr>
      </w:r>
      <w:r>
        <w:rPr>
          <w:noProof/>
        </w:rPr>
        <w:fldChar w:fldCharType="separate"/>
      </w:r>
      <w:r w:rsidR="00CA252E">
        <w:rPr>
          <w:noProof/>
        </w:rPr>
        <w:t>22</w:t>
      </w:r>
      <w:r>
        <w:rPr>
          <w:noProof/>
        </w:rPr>
        <w:fldChar w:fldCharType="end"/>
      </w:r>
    </w:p>
    <w:p w14:paraId="019E9B8E" w14:textId="38D69472"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10.2</w:t>
      </w:r>
      <w:r>
        <w:rPr>
          <w:rFonts w:asciiTheme="minorHAnsi" w:eastAsiaTheme="minorEastAsia" w:hAnsiTheme="minorHAnsi" w:cstheme="minorBidi"/>
          <w:noProof/>
          <w:sz w:val="24"/>
          <w:szCs w:val="24"/>
          <w:lang w:eastAsia="ja-JP"/>
        </w:rPr>
        <w:tab/>
      </w:r>
      <w:r>
        <w:rPr>
          <w:noProof/>
        </w:rPr>
        <w:t>Responder’s Warranty</w:t>
      </w:r>
      <w:r>
        <w:rPr>
          <w:noProof/>
        </w:rPr>
        <w:tab/>
      </w:r>
      <w:r>
        <w:rPr>
          <w:noProof/>
        </w:rPr>
        <w:fldChar w:fldCharType="begin"/>
      </w:r>
      <w:r>
        <w:rPr>
          <w:noProof/>
        </w:rPr>
        <w:instrText xml:space="preserve"> PAGEREF _Toc323283549 \h </w:instrText>
      </w:r>
      <w:r>
        <w:rPr>
          <w:noProof/>
        </w:rPr>
      </w:r>
      <w:r>
        <w:rPr>
          <w:noProof/>
        </w:rPr>
        <w:fldChar w:fldCharType="separate"/>
      </w:r>
      <w:r w:rsidR="00CA252E">
        <w:rPr>
          <w:noProof/>
        </w:rPr>
        <w:t>23</w:t>
      </w:r>
      <w:r>
        <w:rPr>
          <w:noProof/>
        </w:rPr>
        <w:fldChar w:fldCharType="end"/>
      </w:r>
    </w:p>
    <w:p w14:paraId="3CC24F28" w14:textId="5AD03D15"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10.3</w:t>
      </w:r>
      <w:r>
        <w:rPr>
          <w:rFonts w:asciiTheme="minorHAnsi" w:eastAsiaTheme="minorEastAsia" w:hAnsiTheme="minorHAnsi" w:cstheme="minorBidi"/>
          <w:noProof/>
          <w:sz w:val="24"/>
          <w:szCs w:val="24"/>
          <w:lang w:eastAsia="ja-JP"/>
        </w:rPr>
        <w:tab/>
      </w:r>
      <w:r>
        <w:rPr>
          <w:noProof/>
        </w:rPr>
        <w:t>Non-Discrimination in Employment Form</w:t>
      </w:r>
      <w:r>
        <w:rPr>
          <w:noProof/>
        </w:rPr>
        <w:tab/>
      </w:r>
      <w:r>
        <w:rPr>
          <w:noProof/>
        </w:rPr>
        <w:fldChar w:fldCharType="begin"/>
      </w:r>
      <w:r>
        <w:rPr>
          <w:noProof/>
        </w:rPr>
        <w:instrText xml:space="preserve"> PAGEREF _Toc323283550 \h </w:instrText>
      </w:r>
      <w:r>
        <w:rPr>
          <w:noProof/>
        </w:rPr>
      </w:r>
      <w:r>
        <w:rPr>
          <w:noProof/>
        </w:rPr>
        <w:fldChar w:fldCharType="separate"/>
      </w:r>
      <w:r w:rsidR="00CA252E">
        <w:rPr>
          <w:noProof/>
        </w:rPr>
        <w:t>24</w:t>
      </w:r>
      <w:r>
        <w:rPr>
          <w:noProof/>
        </w:rPr>
        <w:fldChar w:fldCharType="end"/>
      </w:r>
    </w:p>
    <w:p w14:paraId="056390B2" w14:textId="5E8D870A"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10.4</w:t>
      </w:r>
      <w:r>
        <w:rPr>
          <w:rFonts w:asciiTheme="minorHAnsi" w:eastAsiaTheme="minorEastAsia" w:hAnsiTheme="minorHAnsi" w:cstheme="minorBidi"/>
          <w:noProof/>
          <w:sz w:val="24"/>
          <w:szCs w:val="24"/>
          <w:lang w:eastAsia="ja-JP"/>
        </w:rPr>
        <w:tab/>
      </w:r>
      <w:r>
        <w:rPr>
          <w:noProof/>
        </w:rPr>
        <w:t>Public Entity Crimes Form</w:t>
      </w:r>
      <w:r>
        <w:rPr>
          <w:noProof/>
        </w:rPr>
        <w:tab/>
      </w:r>
      <w:r>
        <w:rPr>
          <w:noProof/>
        </w:rPr>
        <w:fldChar w:fldCharType="begin"/>
      </w:r>
      <w:r>
        <w:rPr>
          <w:noProof/>
        </w:rPr>
        <w:instrText xml:space="preserve"> PAGEREF _Toc323283551 \h </w:instrText>
      </w:r>
      <w:r>
        <w:rPr>
          <w:noProof/>
        </w:rPr>
      </w:r>
      <w:r>
        <w:rPr>
          <w:noProof/>
        </w:rPr>
        <w:fldChar w:fldCharType="separate"/>
      </w:r>
      <w:r w:rsidR="00CA252E">
        <w:rPr>
          <w:noProof/>
        </w:rPr>
        <w:t>26</w:t>
      </w:r>
      <w:r>
        <w:rPr>
          <w:noProof/>
        </w:rPr>
        <w:fldChar w:fldCharType="end"/>
      </w:r>
    </w:p>
    <w:p w14:paraId="57B2AF77" w14:textId="04525341"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10.5</w:t>
      </w:r>
      <w:r>
        <w:rPr>
          <w:rFonts w:asciiTheme="minorHAnsi" w:eastAsiaTheme="minorEastAsia" w:hAnsiTheme="minorHAnsi" w:cstheme="minorBidi"/>
          <w:noProof/>
          <w:sz w:val="24"/>
          <w:szCs w:val="24"/>
          <w:lang w:eastAsia="ja-JP"/>
        </w:rPr>
        <w:tab/>
      </w:r>
      <w:r>
        <w:rPr>
          <w:noProof/>
        </w:rPr>
        <w:t>Network Summary</w:t>
      </w:r>
      <w:r>
        <w:rPr>
          <w:noProof/>
        </w:rPr>
        <w:tab/>
      </w:r>
      <w:r>
        <w:rPr>
          <w:noProof/>
        </w:rPr>
        <w:fldChar w:fldCharType="begin"/>
      </w:r>
      <w:r>
        <w:rPr>
          <w:noProof/>
        </w:rPr>
        <w:instrText xml:space="preserve"> PAGEREF _Toc323283552 \h </w:instrText>
      </w:r>
      <w:r>
        <w:rPr>
          <w:noProof/>
        </w:rPr>
      </w:r>
      <w:r>
        <w:rPr>
          <w:noProof/>
        </w:rPr>
        <w:fldChar w:fldCharType="separate"/>
      </w:r>
      <w:r w:rsidR="00CA252E">
        <w:rPr>
          <w:noProof/>
        </w:rPr>
        <w:t>28</w:t>
      </w:r>
      <w:r>
        <w:rPr>
          <w:noProof/>
        </w:rPr>
        <w:fldChar w:fldCharType="end"/>
      </w:r>
    </w:p>
    <w:p w14:paraId="7D0247E9" w14:textId="61A2281C"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10.6</w:t>
      </w:r>
      <w:r>
        <w:rPr>
          <w:rFonts w:asciiTheme="minorHAnsi" w:eastAsiaTheme="minorEastAsia" w:hAnsiTheme="minorHAnsi" w:cstheme="minorBidi"/>
          <w:noProof/>
          <w:sz w:val="24"/>
          <w:szCs w:val="24"/>
          <w:lang w:eastAsia="ja-JP"/>
        </w:rPr>
        <w:tab/>
      </w:r>
      <w:r>
        <w:rPr>
          <w:noProof/>
        </w:rPr>
        <w:t>Specific Dentist Network</w:t>
      </w:r>
      <w:r>
        <w:rPr>
          <w:noProof/>
        </w:rPr>
        <w:tab/>
      </w:r>
      <w:r>
        <w:rPr>
          <w:noProof/>
        </w:rPr>
        <w:fldChar w:fldCharType="begin"/>
      </w:r>
      <w:r>
        <w:rPr>
          <w:noProof/>
        </w:rPr>
        <w:instrText xml:space="preserve"> PAGEREF _Toc323283553 \h </w:instrText>
      </w:r>
      <w:r>
        <w:rPr>
          <w:noProof/>
        </w:rPr>
      </w:r>
      <w:r>
        <w:rPr>
          <w:noProof/>
        </w:rPr>
        <w:fldChar w:fldCharType="separate"/>
      </w:r>
      <w:r w:rsidR="00CA252E">
        <w:rPr>
          <w:noProof/>
        </w:rPr>
        <w:t>29</w:t>
      </w:r>
      <w:r>
        <w:rPr>
          <w:noProof/>
        </w:rPr>
        <w:fldChar w:fldCharType="end"/>
      </w:r>
    </w:p>
    <w:p w14:paraId="5B8DB41F" w14:textId="326F6B47"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10.7</w:t>
      </w:r>
      <w:r>
        <w:rPr>
          <w:rFonts w:asciiTheme="minorHAnsi" w:eastAsiaTheme="minorEastAsia" w:hAnsiTheme="minorHAnsi" w:cstheme="minorBidi"/>
          <w:noProof/>
          <w:sz w:val="24"/>
          <w:szCs w:val="24"/>
          <w:lang w:eastAsia="ja-JP"/>
        </w:rPr>
        <w:tab/>
      </w:r>
      <w:r>
        <w:rPr>
          <w:noProof/>
        </w:rPr>
        <w:t>Fully Insured Premium Forms</w:t>
      </w:r>
      <w:r>
        <w:rPr>
          <w:noProof/>
        </w:rPr>
        <w:tab/>
      </w:r>
      <w:r>
        <w:rPr>
          <w:noProof/>
        </w:rPr>
        <w:fldChar w:fldCharType="begin"/>
      </w:r>
      <w:r>
        <w:rPr>
          <w:noProof/>
        </w:rPr>
        <w:instrText xml:space="preserve"> PAGEREF _Toc323283554 \h </w:instrText>
      </w:r>
      <w:r>
        <w:rPr>
          <w:noProof/>
        </w:rPr>
      </w:r>
      <w:r>
        <w:rPr>
          <w:noProof/>
        </w:rPr>
        <w:fldChar w:fldCharType="separate"/>
      </w:r>
      <w:r w:rsidR="00CA252E">
        <w:rPr>
          <w:noProof/>
        </w:rPr>
        <w:t>30</w:t>
      </w:r>
      <w:r>
        <w:rPr>
          <w:noProof/>
        </w:rPr>
        <w:fldChar w:fldCharType="end"/>
      </w:r>
    </w:p>
    <w:p w14:paraId="6643FA7A" w14:textId="1CCFE5E4"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10.8</w:t>
      </w:r>
      <w:r>
        <w:rPr>
          <w:rFonts w:asciiTheme="minorHAnsi" w:eastAsiaTheme="minorEastAsia" w:hAnsiTheme="minorHAnsi" w:cstheme="minorBidi"/>
          <w:noProof/>
          <w:sz w:val="24"/>
          <w:szCs w:val="24"/>
          <w:lang w:eastAsia="ja-JP"/>
        </w:rPr>
        <w:tab/>
      </w:r>
      <w:r>
        <w:rPr>
          <w:noProof/>
        </w:rPr>
        <w:t>Statement of No Response</w:t>
      </w:r>
      <w:r>
        <w:rPr>
          <w:noProof/>
        </w:rPr>
        <w:tab/>
      </w:r>
      <w:r>
        <w:rPr>
          <w:noProof/>
        </w:rPr>
        <w:fldChar w:fldCharType="begin"/>
      </w:r>
      <w:r>
        <w:rPr>
          <w:noProof/>
        </w:rPr>
        <w:instrText xml:space="preserve"> PAGEREF _Toc323283555 \h </w:instrText>
      </w:r>
      <w:r>
        <w:rPr>
          <w:noProof/>
        </w:rPr>
      </w:r>
      <w:r>
        <w:rPr>
          <w:noProof/>
        </w:rPr>
        <w:fldChar w:fldCharType="separate"/>
      </w:r>
      <w:r w:rsidR="00CA252E">
        <w:rPr>
          <w:noProof/>
        </w:rPr>
        <w:t>32</w:t>
      </w:r>
      <w:r>
        <w:rPr>
          <w:noProof/>
        </w:rPr>
        <w:fldChar w:fldCharType="end"/>
      </w:r>
    </w:p>
    <w:p w14:paraId="58ED05C4" w14:textId="6A69C673" w:rsidR="006E2A72" w:rsidRDefault="006E2A72">
      <w:pPr>
        <w:pStyle w:val="TOC1"/>
        <w:tabs>
          <w:tab w:val="left" w:pos="515"/>
        </w:tabs>
        <w:rPr>
          <w:rFonts w:asciiTheme="minorHAnsi" w:eastAsiaTheme="minorEastAsia" w:hAnsiTheme="minorHAnsi" w:cstheme="minorBidi"/>
          <w:caps w:val="0"/>
          <w:noProof/>
          <w:sz w:val="24"/>
          <w:szCs w:val="24"/>
          <w:lang w:eastAsia="ja-JP"/>
        </w:rPr>
      </w:pPr>
      <w:r>
        <w:rPr>
          <w:noProof/>
        </w:rPr>
        <w:t>11.</w:t>
      </w:r>
      <w:r>
        <w:rPr>
          <w:rFonts w:asciiTheme="minorHAnsi" w:eastAsiaTheme="minorEastAsia" w:hAnsiTheme="minorHAnsi" w:cstheme="minorBidi"/>
          <w:caps w:val="0"/>
          <w:noProof/>
          <w:sz w:val="24"/>
          <w:szCs w:val="24"/>
          <w:lang w:eastAsia="ja-JP"/>
        </w:rPr>
        <w:tab/>
      </w:r>
      <w:r>
        <w:rPr>
          <w:noProof/>
        </w:rPr>
        <w:t>underwriting information</w:t>
      </w:r>
      <w:r>
        <w:rPr>
          <w:noProof/>
        </w:rPr>
        <w:tab/>
      </w:r>
      <w:r>
        <w:rPr>
          <w:noProof/>
        </w:rPr>
        <w:fldChar w:fldCharType="begin"/>
      </w:r>
      <w:r>
        <w:rPr>
          <w:noProof/>
        </w:rPr>
        <w:instrText xml:space="preserve"> PAGEREF _Toc323283556 \h </w:instrText>
      </w:r>
      <w:r>
        <w:rPr>
          <w:noProof/>
        </w:rPr>
      </w:r>
      <w:r>
        <w:rPr>
          <w:noProof/>
        </w:rPr>
        <w:fldChar w:fldCharType="separate"/>
      </w:r>
      <w:r w:rsidR="00CA252E">
        <w:rPr>
          <w:noProof/>
        </w:rPr>
        <w:t>33</w:t>
      </w:r>
      <w:r>
        <w:rPr>
          <w:noProof/>
        </w:rPr>
        <w:fldChar w:fldCharType="end"/>
      </w:r>
    </w:p>
    <w:p w14:paraId="18031C2D" w14:textId="4C4200DC"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Pr>
          <w:noProof/>
        </w:rPr>
        <w:t>Dental Rate History</w:t>
      </w:r>
      <w:r>
        <w:rPr>
          <w:noProof/>
        </w:rPr>
        <w:tab/>
      </w:r>
      <w:r>
        <w:rPr>
          <w:noProof/>
        </w:rPr>
        <w:fldChar w:fldCharType="begin"/>
      </w:r>
      <w:r>
        <w:rPr>
          <w:noProof/>
        </w:rPr>
        <w:instrText xml:space="preserve"> PAGEREF _Toc323283557 \h </w:instrText>
      </w:r>
      <w:r>
        <w:rPr>
          <w:noProof/>
        </w:rPr>
      </w:r>
      <w:r>
        <w:rPr>
          <w:noProof/>
        </w:rPr>
        <w:fldChar w:fldCharType="separate"/>
      </w:r>
      <w:r w:rsidR="00CA252E">
        <w:rPr>
          <w:noProof/>
        </w:rPr>
        <w:t>33</w:t>
      </w:r>
      <w:r>
        <w:rPr>
          <w:noProof/>
        </w:rPr>
        <w:fldChar w:fldCharType="end"/>
      </w:r>
    </w:p>
    <w:p w14:paraId="4A5CBA5F" w14:textId="63CEDEAE"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11.2</w:t>
      </w:r>
      <w:r>
        <w:rPr>
          <w:rFonts w:asciiTheme="minorHAnsi" w:eastAsiaTheme="minorEastAsia" w:hAnsiTheme="minorHAnsi" w:cstheme="minorBidi"/>
          <w:noProof/>
          <w:sz w:val="24"/>
          <w:szCs w:val="24"/>
          <w:lang w:eastAsia="ja-JP"/>
        </w:rPr>
        <w:tab/>
      </w:r>
      <w:r>
        <w:rPr>
          <w:noProof/>
        </w:rPr>
        <w:t>Dental PPO Experience</w:t>
      </w:r>
      <w:r>
        <w:rPr>
          <w:noProof/>
        </w:rPr>
        <w:tab/>
      </w:r>
      <w:r>
        <w:rPr>
          <w:noProof/>
        </w:rPr>
        <w:fldChar w:fldCharType="begin"/>
      </w:r>
      <w:r>
        <w:rPr>
          <w:noProof/>
        </w:rPr>
        <w:instrText xml:space="preserve"> PAGEREF _Toc323283558 \h </w:instrText>
      </w:r>
      <w:r>
        <w:rPr>
          <w:noProof/>
        </w:rPr>
      </w:r>
      <w:r>
        <w:rPr>
          <w:noProof/>
        </w:rPr>
        <w:fldChar w:fldCharType="separate"/>
      </w:r>
      <w:r w:rsidR="00CA252E">
        <w:rPr>
          <w:noProof/>
        </w:rPr>
        <w:t>33</w:t>
      </w:r>
      <w:r>
        <w:rPr>
          <w:noProof/>
        </w:rPr>
        <w:fldChar w:fldCharType="end"/>
      </w:r>
    </w:p>
    <w:p w14:paraId="6266A80D" w14:textId="7AC9D356"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11.3</w:t>
      </w:r>
      <w:r>
        <w:rPr>
          <w:rFonts w:asciiTheme="minorHAnsi" w:eastAsiaTheme="minorEastAsia" w:hAnsiTheme="minorHAnsi" w:cstheme="minorBidi"/>
          <w:noProof/>
          <w:sz w:val="24"/>
          <w:szCs w:val="24"/>
          <w:lang w:eastAsia="ja-JP"/>
        </w:rPr>
        <w:tab/>
      </w:r>
      <w:r>
        <w:rPr>
          <w:noProof/>
        </w:rPr>
        <w:t>DHMO Utilization</w:t>
      </w:r>
      <w:r>
        <w:rPr>
          <w:noProof/>
        </w:rPr>
        <w:tab/>
      </w:r>
      <w:r>
        <w:rPr>
          <w:noProof/>
        </w:rPr>
        <w:fldChar w:fldCharType="begin"/>
      </w:r>
      <w:r>
        <w:rPr>
          <w:noProof/>
        </w:rPr>
        <w:instrText xml:space="preserve"> PAGEREF _Toc323283559 \h </w:instrText>
      </w:r>
      <w:r>
        <w:rPr>
          <w:noProof/>
        </w:rPr>
      </w:r>
      <w:r>
        <w:rPr>
          <w:noProof/>
        </w:rPr>
        <w:fldChar w:fldCharType="separate"/>
      </w:r>
      <w:r w:rsidR="00CA252E">
        <w:rPr>
          <w:noProof/>
        </w:rPr>
        <w:t>33</w:t>
      </w:r>
      <w:r>
        <w:rPr>
          <w:noProof/>
        </w:rPr>
        <w:fldChar w:fldCharType="end"/>
      </w:r>
    </w:p>
    <w:p w14:paraId="1749D6E3" w14:textId="218088A5" w:rsidR="006E2A72" w:rsidRDefault="006E2A72">
      <w:pPr>
        <w:pStyle w:val="TOC2"/>
        <w:tabs>
          <w:tab w:val="clear" w:pos="1152"/>
          <w:tab w:val="left" w:pos="1172"/>
        </w:tabs>
        <w:rPr>
          <w:rFonts w:asciiTheme="minorHAnsi" w:eastAsiaTheme="minorEastAsia" w:hAnsiTheme="minorHAnsi" w:cstheme="minorBidi"/>
          <w:noProof/>
          <w:sz w:val="24"/>
          <w:szCs w:val="24"/>
          <w:lang w:eastAsia="ja-JP"/>
        </w:rPr>
      </w:pPr>
      <w:r>
        <w:rPr>
          <w:noProof/>
        </w:rPr>
        <w:t>11.4</w:t>
      </w:r>
      <w:r>
        <w:rPr>
          <w:rFonts w:asciiTheme="minorHAnsi" w:eastAsiaTheme="minorEastAsia" w:hAnsiTheme="minorHAnsi" w:cstheme="minorBidi"/>
          <w:noProof/>
          <w:sz w:val="24"/>
          <w:szCs w:val="24"/>
          <w:lang w:eastAsia="ja-JP"/>
        </w:rPr>
        <w:tab/>
      </w:r>
      <w:r>
        <w:rPr>
          <w:noProof/>
        </w:rPr>
        <w:t>Census</w:t>
      </w:r>
      <w:r>
        <w:rPr>
          <w:noProof/>
        </w:rPr>
        <w:tab/>
      </w:r>
      <w:r>
        <w:rPr>
          <w:noProof/>
        </w:rPr>
        <w:fldChar w:fldCharType="begin"/>
      </w:r>
      <w:r>
        <w:rPr>
          <w:noProof/>
        </w:rPr>
        <w:instrText xml:space="preserve"> PAGEREF _Toc323283560 \h </w:instrText>
      </w:r>
      <w:r>
        <w:rPr>
          <w:noProof/>
        </w:rPr>
      </w:r>
      <w:r>
        <w:rPr>
          <w:noProof/>
        </w:rPr>
        <w:fldChar w:fldCharType="separate"/>
      </w:r>
      <w:r w:rsidR="00CA252E">
        <w:rPr>
          <w:noProof/>
        </w:rPr>
        <w:t>34</w:t>
      </w:r>
      <w:r>
        <w:rPr>
          <w:noProof/>
        </w:rPr>
        <w:fldChar w:fldCharType="end"/>
      </w:r>
    </w:p>
    <w:p w14:paraId="06C585FB" w14:textId="77777777" w:rsidR="00C83427" w:rsidRDefault="00C83427">
      <w:pPr>
        <w:tabs>
          <w:tab w:val="left" w:pos="180"/>
          <w:tab w:val="left" w:pos="720"/>
          <w:tab w:val="right" w:leader="dot" w:pos="8280"/>
          <w:tab w:val="right" w:leader="dot" w:pos="9360"/>
        </w:tabs>
      </w:pPr>
      <w:r>
        <w:rPr>
          <w:rFonts w:ascii="Helvetica" w:hAnsi="Helvetica"/>
          <w:b/>
          <w:caps/>
        </w:rPr>
        <w:fldChar w:fldCharType="end"/>
      </w:r>
      <w:r>
        <w:tab/>
      </w:r>
    </w:p>
    <w:p w14:paraId="62B1948C" w14:textId="77777777" w:rsidR="00C83427" w:rsidRDefault="00C83427">
      <w:pPr>
        <w:tabs>
          <w:tab w:val="left" w:pos="360"/>
          <w:tab w:val="left" w:pos="720"/>
          <w:tab w:val="right" w:leader="dot" w:pos="8280"/>
        </w:tabs>
        <w:sectPr w:rsidR="00C83427">
          <w:headerReference w:type="even" r:id="rId11"/>
          <w:headerReference w:type="default" r:id="rId12"/>
          <w:headerReference w:type="first" r:id="rId13"/>
          <w:pgSz w:w="12240" w:h="15840"/>
          <w:pgMar w:top="1440" w:right="1440" w:bottom="1440" w:left="1440" w:header="720" w:footer="720" w:gutter="0"/>
          <w:cols w:space="720"/>
        </w:sectPr>
      </w:pPr>
    </w:p>
    <w:p w14:paraId="519C98B3" w14:textId="77777777" w:rsidR="00C83427" w:rsidRDefault="00C83427" w:rsidP="00564555">
      <w:pPr>
        <w:pStyle w:val="Heading1"/>
      </w:pPr>
      <w:bookmarkStart w:id="1" w:name="_Toc401456525"/>
      <w:bookmarkStart w:id="2" w:name="_Toc323283481"/>
      <w:r>
        <w:lastRenderedPageBreak/>
        <w:t>INTRODUCTION</w:t>
      </w:r>
      <w:bookmarkEnd w:id="1"/>
      <w:bookmarkEnd w:id="2"/>
    </w:p>
    <w:p w14:paraId="7F9ADCB2" w14:textId="77777777" w:rsidR="001E3A12" w:rsidRDefault="001E3A12" w:rsidP="00157380">
      <w:pPr>
        <w:pStyle w:val="Heading2"/>
      </w:pPr>
      <w:bookmarkStart w:id="3" w:name="_Toc323283482"/>
      <w:bookmarkStart w:id="4" w:name="_Toc401456526"/>
      <w:r>
        <w:t>The College</w:t>
      </w:r>
      <w:bookmarkEnd w:id="3"/>
    </w:p>
    <w:p w14:paraId="7311986A" w14:textId="77777777" w:rsidR="001E3A12" w:rsidRDefault="001E3A12" w:rsidP="001E3A12">
      <w:pPr>
        <w:ind w:left="720"/>
      </w:pPr>
      <w:r>
        <w:t>The College, hereinafter referred to as MDC</w:t>
      </w:r>
      <w:r>
        <w:rPr>
          <w:i/>
          <w:color w:val="0000FF"/>
        </w:rPr>
        <w:t xml:space="preserve"> </w:t>
      </w:r>
      <w:r>
        <w:t>or the College, is a publicly supported institution that serves the populous metropolitan Miami-Dade County through six campuses and a number of off-campus centers, and offers both Associate and Bachelor degree programs.  The campuses are: North Campus, Kendall Campus, Wolfson Campus, Medical Center Campus, Homestead Campus, Hialeah Campus, West Campus and InterAmerican Campus.</w:t>
      </w:r>
    </w:p>
    <w:p w14:paraId="05110F2D" w14:textId="77777777" w:rsidR="001E3A12" w:rsidRDefault="001E3A12" w:rsidP="001E3A12">
      <w:pPr>
        <w:ind w:left="720" w:hanging="720"/>
        <w:rPr>
          <w:sz w:val="16"/>
        </w:rPr>
      </w:pPr>
      <w:r>
        <w:tab/>
      </w:r>
    </w:p>
    <w:p w14:paraId="7A7FDDC7" w14:textId="77777777" w:rsidR="001E3A12" w:rsidRDefault="001E3A12" w:rsidP="001E3A12">
      <w:pPr>
        <w:ind w:left="720" w:hanging="720"/>
      </w:pPr>
      <w:r>
        <w:tab/>
        <w:t xml:space="preserve">Through its open door policy, the College provides educational opportunities to all, regardless of sex, race, religion, marital status, age, national origin, disabilities, or financial resources.  </w:t>
      </w:r>
    </w:p>
    <w:p w14:paraId="166C107C" w14:textId="77777777" w:rsidR="001E3A12" w:rsidRDefault="001E3A12" w:rsidP="001E3A12">
      <w:pPr>
        <w:ind w:left="720" w:hanging="720"/>
        <w:rPr>
          <w:sz w:val="16"/>
        </w:rPr>
      </w:pPr>
    </w:p>
    <w:p w14:paraId="4AC11BD2" w14:textId="77777777" w:rsidR="001E3A12" w:rsidRDefault="001E3A12" w:rsidP="001E3A12">
      <w:pPr>
        <w:ind w:left="720" w:hanging="720"/>
      </w:pPr>
      <w:r>
        <w:tab/>
        <w:t>MDC MISSION – The mission of Miami Dade College is to provide accessible, affordable, high quality education by keeping the learner’s needs at the center of the decision-making process and working in partnership with its dynamic, multi-cultural community.</w:t>
      </w:r>
    </w:p>
    <w:p w14:paraId="6D5518A9" w14:textId="77777777" w:rsidR="001E3A12" w:rsidRDefault="001E3A12" w:rsidP="001E3A12">
      <w:pPr>
        <w:ind w:left="720" w:hanging="720"/>
        <w:rPr>
          <w:sz w:val="16"/>
        </w:rPr>
      </w:pPr>
    </w:p>
    <w:p w14:paraId="749FEF45" w14:textId="77777777" w:rsidR="001E3A12" w:rsidRDefault="001E3A12" w:rsidP="001E3A12">
      <w:pPr>
        <w:ind w:left="720" w:hanging="720"/>
      </w:pPr>
      <w:r>
        <w:tab/>
        <w:t>As a political subdivision of the State of Florida, the College is exempt from all Federal Excise Taxes and State Sales Tax.</w:t>
      </w:r>
    </w:p>
    <w:p w14:paraId="36AB2F37" w14:textId="77777777" w:rsidR="00C83427" w:rsidRDefault="00C83427" w:rsidP="001E3A12">
      <w:pPr>
        <w:pStyle w:val="Heading2"/>
      </w:pPr>
      <w:bookmarkStart w:id="5" w:name="_Toc323283483"/>
      <w:r>
        <w:t xml:space="preserve">Objectives of </w:t>
      </w:r>
      <w:bookmarkEnd w:id="4"/>
      <w:r w:rsidR="00952740">
        <w:t>I</w:t>
      </w:r>
      <w:r w:rsidR="001E3A12">
        <w:t>nvitation to Negotiate</w:t>
      </w:r>
      <w:bookmarkEnd w:id="5"/>
    </w:p>
    <w:p w14:paraId="603F2247" w14:textId="77777777" w:rsidR="009A318C" w:rsidRDefault="009A318C" w:rsidP="004D40E2">
      <w:pPr>
        <w:numPr>
          <w:ilvl w:val="0"/>
          <w:numId w:val="7"/>
        </w:numPr>
        <w:tabs>
          <w:tab w:val="left" w:pos="180"/>
          <w:tab w:val="left" w:pos="720"/>
        </w:tabs>
      </w:pPr>
      <w:r>
        <w:t xml:space="preserve">To seek </w:t>
      </w:r>
      <w:r w:rsidR="00952740">
        <w:t>responses</w:t>
      </w:r>
      <w:r>
        <w:t xml:space="preserve"> to enhance or at least maintain the existing benefit levels.</w:t>
      </w:r>
    </w:p>
    <w:p w14:paraId="7112DAB4" w14:textId="77777777" w:rsidR="009A318C" w:rsidRDefault="009A318C" w:rsidP="004D40E2">
      <w:pPr>
        <w:numPr>
          <w:ilvl w:val="0"/>
          <w:numId w:val="7"/>
        </w:numPr>
        <w:tabs>
          <w:tab w:val="left" w:pos="180"/>
          <w:tab w:val="left" w:pos="720"/>
        </w:tabs>
      </w:pPr>
      <w:r>
        <w:t xml:space="preserve">To obtain a dental plan through a </w:t>
      </w:r>
      <w:r w:rsidRPr="000E2947">
        <w:rPr>
          <w:b/>
        </w:rPr>
        <w:t>single source dental care organization</w:t>
      </w:r>
      <w:r>
        <w:t xml:space="preserve"> capable of offering DHMO and PPO options.</w:t>
      </w:r>
    </w:p>
    <w:p w14:paraId="7B5D0E38" w14:textId="77777777" w:rsidR="009A318C" w:rsidRDefault="009A318C" w:rsidP="004D40E2">
      <w:pPr>
        <w:numPr>
          <w:ilvl w:val="0"/>
          <w:numId w:val="7"/>
        </w:numPr>
        <w:tabs>
          <w:tab w:val="left" w:pos="180"/>
          <w:tab w:val="left" w:pos="720"/>
        </w:tabs>
      </w:pPr>
      <w:r>
        <w:t>To contain the College’s cost of providing dental care benefits for its employees and to contain the employees cost for dependent coverage.</w:t>
      </w:r>
    </w:p>
    <w:p w14:paraId="3BF76AA9" w14:textId="77777777" w:rsidR="009A318C" w:rsidRDefault="009A318C" w:rsidP="004D40E2">
      <w:pPr>
        <w:numPr>
          <w:ilvl w:val="0"/>
          <w:numId w:val="7"/>
        </w:numPr>
        <w:tabs>
          <w:tab w:val="left" w:pos="180"/>
          <w:tab w:val="left" w:pos="720"/>
        </w:tabs>
      </w:pPr>
      <w:r>
        <w:t>Provide employees, dependents and retirees with convenient access to a network of quality providers.</w:t>
      </w:r>
    </w:p>
    <w:p w14:paraId="1DC3BA07" w14:textId="77777777" w:rsidR="009A318C" w:rsidRDefault="009A318C" w:rsidP="009A318C">
      <w:pPr>
        <w:tabs>
          <w:tab w:val="left" w:pos="180"/>
          <w:tab w:val="left" w:pos="720"/>
        </w:tabs>
      </w:pPr>
    </w:p>
    <w:p w14:paraId="78C44FD8" w14:textId="77777777" w:rsidR="009A318C" w:rsidRPr="000E2947" w:rsidRDefault="009A318C" w:rsidP="009A318C">
      <w:pPr>
        <w:ind w:left="720"/>
        <w:rPr>
          <w:b/>
        </w:rPr>
      </w:pPr>
      <w:r w:rsidRPr="000E2947">
        <w:rPr>
          <w:b/>
        </w:rPr>
        <w:t>A single source dental provider is one that ultimately bears the risk for both the DHMO and the indemnity plan.  Partnership arrangements between two unrelated companies to split the risks are not acceptable.</w:t>
      </w:r>
    </w:p>
    <w:p w14:paraId="1E37FF3E" w14:textId="77777777" w:rsidR="009A318C" w:rsidRDefault="009A318C" w:rsidP="009A318C">
      <w:pPr>
        <w:pStyle w:val="Heading2"/>
      </w:pPr>
      <w:bookmarkStart w:id="6" w:name="_Toc401456527"/>
      <w:bookmarkStart w:id="7" w:name="_Toc323283484"/>
      <w:r>
        <w:t xml:space="preserve">Scope of </w:t>
      </w:r>
      <w:bookmarkEnd w:id="6"/>
      <w:r w:rsidR="001E3A12">
        <w:t>Invitation to Negotiate</w:t>
      </w:r>
      <w:bookmarkEnd w:id="7"/>
      <w:r w:rsidR="001E3A12">
        <w:t xml:space="preserve"> </w:t>
      </w:r>
    </w:p>
    <w:p w14:paraId="6547A50B" w14:textId="77777777" w:rsidR="009A318C" w:rsidRDefault="009A318C">
      <w:pPr>
        <w:tabs>
          <w:tab w:val="left" w:pos="180"/>
          <w:tab w:val="left" w:pos="720"/>
        </w:tabs>
        <w:ind w:left="720" w:hanging="720"/>
      </w:pPr>
      <w:r>
        <w:tab/>
      </w:r>
      <w:r>
        <w:tab/>
        <w:t xml:space="preserve">This </w:t>
      </w:r>
      <w:r w:rsidR="00952740">
        <w:t>invitation to negotiate (hereafter called ITN</w:t>
      </w:r>
      <w:r>
        <w:t xml:space="preserve">) has been prepared to request </w:t>
      </w:r>
      <w:r w:rsidR="00952740">
        <w:t>response</w:t>
      </w:r>
      <w:r>
        <w:t xml:space="preserve">s for a group dental plan.  The structure of the benefit plans requested is: </w:t>
      </w:r>
    </w:p>
    <w:p w14:paraId="089387B1" w14:textId="77777777" w:rsidR="009A318C" w:rsidRDefault="009A318C">
      <w:pPr>
        <w:tabs>
          <w:tab w:val="left" w:pos="180"/>
          <w:tab w:val="left" w:pos="720"/>
        </w:tabs>
        <w:ind w:left="720" w:hanging="720"/>
        <w:rPr>
          <w:sz w:val="16"/>
        </w:rPr>
      </w:pPr>
    </w:p>
    <w:p w14:paraId="1EC94BF9" w14:textId="77777777" w:rsidR="009A318C" w:rsidRDefault="009A318C" w:rsidP="004D40E2">
      <w:pPr>
        <w:numPr>
          <w:ilvl w:val="0"/>
          <w:numId w:val="8"/>
        </w:numPr>
        <w:tabs>
          <w:tab w:val="left" w:pos="180"/>
          <w:tab w:val="left" w:pos="1080"/>
        </w:tabs>
      </w:pPr>
      <w:r>
        <w:t>Dental Maintenance Organization - DHMO</w:t>
      </w:r>
    </w:p>
    <w:p w14:paraId="2B744B8D" w14:textId="77777777" w:rsidR="009A318C" w:rsidRDefault="009A318C" w:rsidP="004D40E2">
      <w:pPr>
        <w:numPr>
          <w:ilvl w:val="0"/>
          <w:numId w:val="8"/>
        </w:numPr>
        <w:tabs>
          <w:tab w:val="left" w:pos="180"/>
          <w:tab w:val="left" w:pos="1080"/>
        </w:tabs>
      </w:pPr>
      <w:r>
        <w:t>Indemnity Plan - with a Preferred Provider Network - PPO</w:t>
      </w:r>
    </w:p>
    <w:p w14:paraId="27832DA0" w14:textId="77777777" w:rsidR="009A318C" w:rsidRDefault="009A318C">
      <w:pPr>
        <w:tabs>
          <w:tab w:val="left" w:pos="180"/>
          <w:tab w:val="left" w:pos="720"/>
        </w:tabs>
        <w:ind w:left="720" w:hanging="720"/>
        <w:rPr>
          <w:sz w:val="16"/>
        </w:rPr>
      </w:pPr>
    </w:p>
    <w:p w14:paraId="6E7A1EF3" w14:textId="77777777" w:rsidR="009A318C" w:rsidRDefault="009A318C">
      <w:pPr>
        <w:tabs>
          <w:tab w:val="left" w:pos="720"/>
        </w:tabs>
        <w:ind w:left="720" w:hanging="720"/>
      </w:pPr>
      <w:r>
        <w:tab/>
      </w:r>
      <w:r w:rsidRPr="00952740">
        <w:t>The proposed e</w:t>
      </w:r>
      <w:r w:rsidR="00952740" w:rsidRPr="00952740">
        <w:t>ffective date is January 1, 2017</w:t>
      </w:r>
      <w:r w:rsidRPr="00952740">
        <w:t>.</w:t>
      </w:r>
    </w:p>
    <w:p w14:paraId="5E024996" w14:textId="77777777" w:rsidR="009A318C" w:rsidRDefault="009A318C">
      <w:pPr>
        <w:tabs>
          <w:tab w:val="left" w:pos="720"/>
        </w:tabs>
        <w:ind w:left="720" w:hanging="720"/>
        <w:rPr>
          <w:sz w:val="16"/>
        </w:rPr>
      </w:pPr>
    </w:p>
    <w:p w14:paraId="18CDDC55" w14:textId="77777777" w:rsidR="009A318C" w:rsidRDefault="009A318C">
      <w:pPr>
        <w:tabs>
          <w:tab w:val="left" w:pos="720"/>
        </w:tabs>
        <w:ind w:left="720" w:hanging="720"/>
      </w:pPr>
      <w:r>
        <w:tab/>
        <w:t xml:space="preserve">It is requested that </w:t>
      </w:r>
      <w:r w:rsidR="00952740">
        <w:t>responses</w:t>
      </w:r>
      <w:r>
        <w:t xml:space="preserve"> include costs on a fully insured basis.</w:t>
      </w:r>
    </w:p>
    <w:p w14:paraId="2C8A5E61" w14:textId="77777777" w:rsidR="0049084E" w:rsidRDefault="0049084E" w:rsidP="0049084E">
      <w:pPr>
        <w:pStyle w:val="Heading2"/>
      </w:pPr>
      <w:bookmarkStart w:id="8" w:name="_Ref322956290"/>
      <w:bookmarkStart w:id="9" w:name="_Toc323283485"/>
      <w:bookmarkStart w:id="10" w:name="_Toc401456529"/>
      <w:r>
        <w:t>Pre-Proposal Meeting</w:t>
      </w:r>
      <w:bookmarkEnd w:id="8"/>
      <w:bookmarkEnd w:id="9"/>
    </w:p>
    <w:p w14:paraId="53537D3D" w14:textId="0C7B49F4" w:rsidR="0049084E" w:rsidRDefault="0049084E" w:rsidP="0049084E">
      <w:pPr>
        <w:ind w:left="720" w:hanging="720"/>
      </w:pPr>
      <w:r>
        <w:tab/>
        <w:t>A pre-</w:t>
      </w:r>
      <w:r w:rsidR="00393610">
        <w:t>proposal meeting will be held Thursday, May 19, 2016</w:t>
      </w:r>
      <w:r>
        <w:t xml:space="preserve"> at </w:t>
      </w:r>
      <w:r w:rsidR="00A3659D">
        <w:t xml:space="preserve">9:30am </w:t>
      </w:r>
      <w:r>
        <w:t xml:space="preserve">the </w:t>
      </w:r>
      <w:r w:rsidRPr="00612B1A">
        <w:rPr>
          <w:b/>
        </w:rPr>
        <w:t xml:space="preserve">Kendall Campus, 11011 SW 104 Street, Miami, FL 33176, </w:t>
      </w:r>
      <w:r w:rsidR="00957EB5" w:rsidRPr="00612B1A">
        <w:rPr>
          <w:b/>
        </w:rPr>
        <w:t xml:space="preserve">Building R, </w:t>
      </w:r>
      <w:r w:rsidR="00612B1A">
        <w:rPr>
          <w:b/>
        </w:rPr>
        <w:t>R</w:t>
      </w:r>
      <w:r w:rsidR="00957EB5" w:rsidRPr="00612B1A">
        <w:rPr>
          <w:b/>
        </w:rPr>
        <w:t>oom R404</w:t>
      </w:r>
      <w:r w:rsidR="00957EB5">
        <w:t>.</w:t>
      </w:r>
      <w:r>
        <w:t xml:space="preserve"> Representatives from all interested firms are invited to attend.  This meeting will include the opportunity for the proposer's representatives to ask questions regarding the College's requirements a stated in this document.  Attendance is not mandatory, but strongly recommended.  Any questions prior to this meeting should be emailed to Roman Martinez at rmartin9@mdc.edu.</w:t>
      </w:r>
    </w:p>
    <w:p w14:paraId="44F86A5F" w14:textId="77777777" w:rsidR="00E25BD6" w:rsidRDefault="00E25BD6" w:rsidP="00E25BD6">
      <w:pPr>
        <w:pStyle w:val="Heading1"/>
      </w:pPr>
      <w:bookmarkStart w:id="11" w:name="_Toc323283486"/>
      <w:r>
        <w:t>Schedule of Events</w:t>
      </w:r>
      <w:bookmarkEnd w:id="11"/>
    </w:p>
    <w:p w14:paraId="091596DB" w14:textId="77777777" w:rsidR="00E25BD6" w:rsidRDefault="00E25BD6" w:rsidP="00E25BD6">
      <w:pPr>
        <w:ind w:left="720"/>
      </w:pPr>
      <w:r>
        <w:t>The following schedule is a general guideline for issuance, evaluation, recommendation for award of this ITN and the issuance of the contract.  The College may change the dates of any events listed below.  Any changes to this schedule will be posed in the Purchasing Department and will be advertised in the Daily Business Review.</w:t>
      </w:r>
    </w:p>
    <w:p w14:paraId="1C4908F5" w14:textId="77777777" w:rsidR="00E25BD6" w:rsidRDefault="00E25BD6" w:rsidP="00E25BD6"/>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5628"/>
      </w:tblGrid>
      <w:tr w:rsidR="00301060" w14:paraId="5EF112CB" w14:textId="77777777" w:rsidTr="00535F63">
        <w:tc>
          <w:tcPr>
            <w:tcW w:w="3012" w:type="dxa"/>
          </w:tcPr>
          <w:p w14:paraId="38E957BA" w14:textId="77777777" w:rsidR="00E317D6" w:rsidRDefault="00E317D6" w:rsidP="00E317D6">
            <w:r>
              <w:t>Date</w:t>
            </w:r>
          </w:p>
        </w:tc>
        <w:tc>
          <w:tcPr>
            <w:tcW w:w="5628" w:type="dxa"/>
          </w:tcPr>
          <w:p w14:paraId="6AD7414D" w14:textId="77777777" w:rsidR="00E317D6" w:rsidRDefault="00E317D6" w:rsidP="00E317D6">
            <w:r>
              <w:t>Event</w:t>
            </w:r>
          </w:p>
        </w:tc>
      </w:tr>
      <w:tr w:rsidR="00301060" w14:paraId="6AC65A37" w14:textId="77777777" w:rsidTr="00535F63">
        <w:tc>
          <w:tcPr>
            <w:tcW w:w="3012" w:type="dxa"/>
          </w:tcPr>
          <w:p w14:paraId="616ADE45" w14:textId="48C22D3C" w:rsidR="00E317D6" w:rsidRDefault="00E317D6" w:rsidP="00612B1A">
            <w:r>
              <w:t>Thursday, May</w:t>
            </w:r>
            <w:r w:rsidR="00612B1A">
              <w:t xml:space="preserve"> 6</w:t>
            </w:r>
            <w:r>
              <w:t>, 2016</w:t>
            </w:r>
          </w:p>
        </w:tc>
        <w:tc>
          <w:tcPr>
            <w:tcW w:w="5628" w:type="dxa"/>
          </w:tcPr>
          <w:p w14:paraId="5BDDE5D1" w14:textId="77777777" w:rsidR="00E317D6" w:rsidRDefault="00E317D6" w:rsidP="00E317D6">
            <w:r>
              <w:t>Issue ITN</w:t>
            </w:r>
          </w:p>
        </w:tc>
      </w:tr>
      <w:tr w:rsidR="00301060" w14:paraId="19EF8489" w14:textId="77777777" w:rsidTr="00535F63">
        <w:tc>
          <w:tcPr>
            <w:tcW w:w="3012" w:type="dxa"/>
          </w:tcPr>
          <w:p w14:paraId="567FE145" w14:textId="77777777" w:rsidR="00E317D6" w:rsidRDefault="00301060" w:rsidP="00301060">
            <w:r>
              <w:t>Monday, May 9, 2016</w:t>
            </w:r>
          </w:p>
        </w:tc>
        <w:tc>
          <w:tcPr>
            <w:tcW w:w="5628" w:type="dxa"/>
          </w:tcPr>
          <w:p w14:paraId="02F2067C" w14:textId="77777777" w:rsidR="00E317D6" w:rsidRDefault="00E317D6" w:rsidP="00E317D6">
            <w:r>
              <w:t>Legal Advertisement</w:t>
            </w:r>
          </w:p>
        </w:tc>
      </w:tr>
      <w:tr w:rsidR="00301060" w14:paraId="51164A6E" w14:textId="77777777" w:rsidTr="00535F63">
        <w:tc>
          <w:tcPr>
            <w:tcW w:w="3012" w:type="dxa"/>
          </w:tcPr>
          <w:p w14:paraId="14BC4C2C" w14:textId="77777777" w:rsidR="00E317D6" w:rsidRDefault="00787D09" w:rsidP="00E317D6">
            <w:r>
              <w:t>Thursday</w:t>
            </w:r>
            <w:r w:rsidR="00301060">
              <w:t>, May 19, 2016</w:t>
            </w:r>
          </w:p>
        </w:tc>
        <w:tc>
          <w:tcPr>
            <w:tcW w:w="5628" w:type="dxa"/>
          </w:tcPr>
          <w:p w14:paraId="16C2FAA5" w14:textId="77777777" w:rsidR="00E317D6" w:rsidRDefault="00E317D6" w:rsidP="00E317D6">
            <w:r>
              <w:t>Pre-Proposal Meeting</w:t>
            </w:r>
          </w:p>
        </w:tc>
      </w:tr>
      <w:tr w:rsidR="00301060" w14:paraId="7B2B1E7E" w14:textId="77777777" w:rsidTr="00535F63">
        <w:tc>
          <w:tcPr>
            <w:tcW w:w="3012" w:type="dxa"/>
          </w:tcPr>
          <w:p w14:paraId="5F324A88" w14:textId="77777777" w:rsidR="00E317D6" w:rsidRDefault="00E317D6" w:rsidP="00E317D6">
            <w:r>
              <w:t>Thursday, May 26, 2016</w:t>
            </w:r>
          </w:p>
        </w:tc>
        <w:tc>
          <w:tcPr>
            <w:tcW w:w="5628" w:type="dxa"/>
          </w:tcPr>
          <w:p w14:paraId="276224D1" w14:textId="77777777" w:rsidR="00E317D6" w:rsidRDefault="00E317D6" w:rsidP="00E317D6">
            <w:r>
              <w:t>Last day to submit questions and information requests</w:t>
            </w:r>
          </w:p>
        </w:tc>
      </w:tr>
      <w:tr w:rsidR="00301060" w14:paraId="0E0D4025" w14:textId="77777777" w:rsidTr="00535F63">
        <w:tc>
          <w:tcPr>
            <w:tcW w:w="3012" w:type="dxa"/>
          </w:tcPr>
          <w:p w14:paraId="403DCD4C" w14:textId="77777777" w:rsidR="00E317D6" w:rsidRDefault="00E317D6" w:rsidP="00E317D6">
            <w:r>
              <w:t>Friday, June 3, 2016</w:t>
            </w:r>
          </w:p>
        </w:tc>
        <w:tc>
          <w:tcPr>
            <w:tcW w:w="5628" w:type="dxa"/>
          </w:tcPr>
          <w:p w14:paraId="1DF9AA76" w14:textId="77777777" w:rsidR="00E317D6" w:rsidRDefault="00E317D6" w:rsidP="00E317D6">
            <w:r>
              <w:t>Proposals due by 3</w:t>
            </w:r>
            <w:r w:rsidR="001E263A">
              <w:t>:00</w:t>
            </w:r>
            <w:r>
              <w:t xml:space="preserve"> p.m.</w:t>
            </w:r>
          </w:p>
        </w:tc>
      </w:tr>
      <w:tr w:rsidR="00301060" w14:paraId="681ECF0D" w14:textId="77777777" w:rsidTr="00535F63">
        <w:tc>
          <w:tcPr>
            <w:tcW w:w="3012" w:type="dxa"/>
          </w:tcPr>
          <w:p w14:paraId="2D6285AA" w14:textId="77777777" w:rsidR="00E317D6" w:rsidRDefault="00301060" w:rsidP="00E317D6">
            <w:r>
              <w:t>Tuesday, June 14, 2016</w:t>
            </w:r>
          </w:p>
          <w:p w14:paraId="37AE8368" w14:textId="77777777" w:rsidR="00301060" w:rsidRDefault="00301060" w:rsidP="00E317D6">
            <w:r>
              <w:t>Wednesday, June 20, 2016</w:t>
            </w:r>
          </w:p>
          <w:p w14:paraId="3CF3EC8C" w14:textId="77777777" w:rsidR="00301060" w:rsidRDefault="00301060" w:rsidP="00E317D6">
            <w:r>
              <w:t>Monday, June 27, 2016</w:t>
            </w:r>
          </w:p>
          <w:p w14:paraId="74C68070" w14:textId="77777777" w:rsidR="00301060" w:rsidRDefault="00301060" w:rsidP="00E317D6">
            <w:r>
              <w:t>Wednesday, June 29, 2016</w:t>
            </w:r>
          </w:p>
          <w:p w14:paraId="7E3A30C2" w14:textId="77777777" w:rsidR="00301060" w:rsidRDefault="00301060" w:rsidP="00E317D6">
            <w:r>
              <w:t>Friday, July 1, 2016</w:t>
            </w:r>
          </w:p>
        </w:tc>
        <w:tc>
          <w:tcPr>
            <w:tcW w:w="5628" w:type="dxa"/>
          </w:tcPr>
          <w:p w14:paraId="196D8E38" w14:textId="77777777" w:rsidR="00301060" w:rsidRDefault="00301060" w:rsidP="00E317D6">
            <w:r>
              <w:t>1</w:t>
            </w:r>
            <w:r w:rsidRPr="00301060">
              <w:rPr>
                <w:vertAlign w:val="superscript"/>
              </w:rPr>
              <w:t>st</w:t>
            </w:r>
            <w:r>
              <w:t xml:space="preserve"> Public Evaluation Committee Meeting</w:t>
            </w:r>
          </w:p>
          <w:p w14:paraId="1AF5CB0B" w14:textId="77777777" w:rsidR="00301060" w:rsidRDefault="00301060" w:rsidP="00E317D6">
            <w:r>
              <w:t>Invited Proposer’s Presentations</w:t>
            </w:r>
          </w:p>
          <w:p w14:paraId="627B3086" w14:textId="77777777" w:rsidR="00301060" w:rsidRDefault="00301060" w:rsidP="00E317D6">
            <w:r>
              <w:t>Final Negotiations with Finalists</w:t>
            </w:r>
          </w:p>
          <w:p w14:paraId="2B01621E" w14:textId="77777777" w:rsidR="00301060" w:rsidRDefault="00301060" w:rsidP="00E317D6">
            <w:r>
              <w:t>Submission of Best and Final Offers (BAFO) to the College</w:t>
            </w:r>
          </w:p>
          <w:p w14:paraId="6F1DDFC7" w14:textId="77777777" w:rsidR="00E317D6" w:rsidRDefault="00301060" w:rsidP="00E317D6">
            <w:r>
              <w:t>FINAL Public Evaluation Committee Meeting</w:t>
            </w:r>
          </w:p>
        </w:tc>
      </w:tr>
      <w:tr w:rsidR="00301060" w14:paraId="33E31789" w14:textId="77777777" w:rsidTr="00535F63">
        <w:tc>
          <w:tcPr>
            <w:tcW w:w="3012" w:type="dxa"/>
          </w:tcPr>
          <w:p w14:paraId="00FA0602" w14:textId="77777777" w:rsidR="00E317D6" w:rsidRDefault="00301060" w:rsidP="00E317D6">
            <w:r>
              <w:t>Friday, July 1, 2016</w:t>
            </w:r>
          </w:p>
        </w:tc>
        <w:tc>
          <w:tcPr>
            <w:tcW w:w="5628" w:type="dxa"/>
          </w:tcPr>
          <w:p w14:paraId="12C53DDE" w14:textId="77777777" w:rsidR="00E317D6" w:rsidRDefault="00E317D6" w:rsidP="00E317D6">
            <w:r>
              <w:t>Posting of intended decision to award</w:t>
            </w:r>
          </w:p>
        </w:tc>
      </w:tr>
      <w:tr w:rsidR="00301060" w14:paraId="69916E6C" w14:textId="77777777" w:rsidTr="00535F63">
        <w:tc>
          <w:tcPr>
            <w:tcW w:w="3012" w:type="dxa"/>
          </w:tcPr>
          <w:p w14:paraId="2A0AB65B" w14:textId="77777777" w:rsidR="00E317D6" w:rsidRDefault="00E317D6" w:rsidP="00E317D6">
            <w:r>
              <w:t>Tuesday, July 19, 2016</w:t>
            </w:r>
          </w:p>
          <w:p w14:paraId="78027924" w14:textId="77777777" w:rsidR="00535F63" w:rsidRDefault="00535F63" w:rsidP="00E317D6"/>
          <w:p w14:paraId="11EE457E" w14:textId="77777777" w:rsidR="00535F63" w:rsidRDefault="00535F63" w:rsidP="00E317D6">
            <w:r>
              <w:t>January 1, 2017</w:t>
            </w:r>
          </w:p>
        </w:tc>
        <w:tc>
          <w:tcPr>
            <w:tcW w:w="5628" w:type="dxa"/>
          </w:tcPr>
          <w:p w14:paraId="7CECA1C0" w14:textId="77777777" w:rsidR="00E317D6" w:rsidRDefault="00E317D6" w:rsidP="00E317D6">
            <w:r>
              <w:t>Recommendation of award presented to District Board of Trustees of Miami Dade College</w:t>
            </w:r>
          </w:p>
          <w:p w14:paraId="1D063EAF" w14:textId="77777777" w:rsidR="00535F63" w:rsidRDefault="00535F63" w:rsidP="00E317D6">
            <w:r>
              <w:t>Contract Effective Date</w:t>
            </w:r>
          </w:p>
          <w:p w14:paraId="139F83D6" w14:textId="77777777" w:rsidR="00535F63" w:rsidRDefault="00535F63" w:rsidP="00E317D6"/>
        </w:tc>
      </w:tr>
    </w:tbl>
    <w:p w14:paraId="0B462298" w14:textId="77777777" w:rsidR="00535F63" w:rsidRDefault="00535F63" w:rsidP="00535F63">
      <w:pPr>
        <w:ind w:left="720"/>
        <w:jc w:val="both"/>
      </w:pPr>
      <w:r>
        <w:t xml:space="preserve">The dates above are tentative and are open to changes. </w:t>
      </w:r>
      <w:r w:rsidR="00E25BD6">
        <w:t>All</w:t>
      </w:r>
      <w:r>
        <w:t xml:space="preserve"> prospective proposers</w:t>
      </w:r>
      <w:r w:rsidR="00E25BD6">
        <w:t xml:space="preserve"> that respond to this proposal will be notified of the date and time and place for </w:t>
      </w:r>
      <w:r>
        <w:t>all public</w:t>
      </w:r>
      <w:r w:rsidR="00E25BD6">
        <w:t xml:space="preserve"> evaluation committee meetings.  The meeting schedule will be advertised in the Daily Business Review and posted in the Purchasing Department.</w:t>
      </w:r>
    </w:p>
    <w:p w14:paraId="1CA9D047" w14:textId="77777777" w:rsidR="00535F63" w:rsidRDefault="00535F63">
      <w:r>
        <w:br w:type="page"/>
      </w:r>
    </w:p>
    <w:p w14:paraId="39A7E9F8" w14:textId="77777777" w:rsidR="009A318C" w:rsidRDefault="009A318C" w:rsidP="00E25BD6">
      <w:pPr>
        <w:pStyle w:val="Heading1"/>
      </w:pPr>
      <w:bookmarkStart w:id="12" w:name="_Toc401456531"/>
      <w:bookmarkStart w:id="13" w:name="_Toc323283487"/>
      <w:bookmarkEnd w:id="10"/>
      <w:r>
        <w:t>Description of Existing Plans</w:t>
      </w:r>
      <w:bookmarkEnd w:id="12"/>
      <w:bookmarkEnd w:id="13"/>
    </w:p>
    <w:p w14:paraId="79C78F14" w14:textId="77777777" w:rsidR="00E25BD6" w:rsidRDefault="00E25BD6" w:rsidP="00E25BD6">
      <w:pPr>
        <w:pStyle w:val="Heading2"/>
      </w:pPr>
      <w:bookmarkStart w:id="14" w:name="_Toc323283488"/>
      <w:r>
        <w:t>Existing Plan</w:t>
      </w:r>
      <w:bookmarkEnd w:id="14"/>
    </w:p>
    <w:p w14:paraId="77C8F71C" w14:textId="77777777" w:rsidR="009A318C" w:rsidRDefault="00E25BD6">
      <w:r>
        <w:tab/>
      </w:r>
      <w:r w:rsidR="009A318C">
        <w:t>MDC currently offers two dental plan options listed below:</w:t>
      </w:r>
    </w:p>
    <w:p w14:paraId="73BCEF52" w14:textId="77777777" w:rsidR="009A318C" w:rsidRDefault="009A318C">
      <w:pPr>
        <w:rPr>
          <w:sz w:val="16"/>
        </w:rPr>
      </w:pPr>
    </w:p>
    <w:p w14:paraId="32360A43" w14:textId="77777777" w:rsidR="00E317D6" w:rsidRPr="00E317D6" w:rsidRDefault="009A318C">
      <w:pPr>
        <w:ind w:left="1080" w:hanging="360"/>
      </w:pPr>
      <w:r w:rsidRPr="00E317D6">
        <w:t>–</w:t>
      </w:r>
      <w:r w:rsidRPr="00E317D6">
        <w:tab/>
        <w:t xml:space="preserve">A PPO indemnity dental plan based on </w:t>
      </w:r>
      <w:r w:rsidR="00606709">
        <w:t>maximum allowable charges fully-insured through Humana.</w:t>
      </w:r>
    </w:p>
    <w:p w14:paraId="5E346E5A" w14:textId="77777777" w:rsidR="009A318C" w:rsidRPr="00E317D6" w:rsidRDefault="009A318C">
      <w:pPr>
        <w:ind w:left="1080" w:hanging="360"/>
      </w:pPr>
      <w:r w:rsidRPr="00E317D6">
        <w:t>–</w:t>
      </w:r>
      <w:r w:rsidRPr="00E317D6">
        <w:tab/>
        <w:t xml:space="preserve">A DHMO plan through </w:t>
      </w:r>
      <w:r w:rsidR="00E317D6" w:rsidRPr="00E317D6">
        <w:t xml:space="preserve">Humana </w:t>
      </w:r>
      <w:r w:rsidR="00490E9D">
        <w:t>which includes copays for specialist services.</w:t>
      </w:r>
      <w:r w:rsidR="00490E9D" w:rsidRPr="00E317D6">
        <w:t xml:space="preserve">  </w:t>
      </w:r>
    </w:p>
    <w:p w14:paraId="1C7A4D83" w14:textId="77777777" w:rsidR="009A318C" w:rsidRPr="00E317D6" w:rsidRDefault="009A318C">
      <w:pPr>
        <w:ind w:left="720" w:hanging="360"/>
        <w:rPr>
          <w:sz w:val="16"/>
        </w:rPr>
      </w:pPr>
    </w:p>
    <w:p w14:paraId="1AFC53C3" w14:textId="3641D250" w:rsidR="00490E9D" w:rsidRDefault="009A318C">
      <w:pPr>
        <w:ind w:left="720" w:hanging="360"/>
      </w:pPr>
      <w:r w:rsidRPr="00E317D6">
        <w:tab/>
        <w:t>Detailed descriptions of the plans can be found in the attached files</w:t>
      </w:r>
      <w:r w:rsidR="00D4681C">
        <w:t xml:space="preserve"> and may be downloaded from the College’s Purchasing web-site.</w:t>
      </w:r>
    </w:p>
    <w:p w14:paraId="5D262A04" w14:textId="77777777" w:rsidR="00490E9D" w:rsidRPr="00301060" w:rsidRDefault="00490E9D" w:rsidP="00301060">
      <w:pPr>
        <w:pStyle w:val="ListParagraph"/>
        <w:numPr>
          <w:ilvl w:val="0"/>
          <w:numId w:val="16"/>
        </w:numPr>
      </w:pPr>
      <w:r>
        <w:rPr>
          <w:i/>
        </w:rPr>
        <w:t>CS150P Certificate.pdf</w:t>
      </w:r>
    </w:p>
    <w:p w14:paraId="1C26D4EA" w14:textId="77777777" w:rsidR="00490E9D" w:rsidRPr="00301060" w:rsidRDefault="00490E9D" w:rsidP="00301060">
      <w:pPr>
        <w:pStyle w:val="ListParagraph"/>
        <w:numPr>
          <w:ilvl w:val="0"/>
          <w:numId w:val="16"/>
        </w:numPr>
      </w:pPr>
      <w:r>
        <w:rPr>
          <w:i/>
        </w:rPr>
        <w:t>DHMO CS150) Schedule.pdf</w:t>
      </w:r>
    </w:p>
    <w:p w14:paraId="18C2D958" w14:textId="77777777" w:rsidR="00490E9D" w:rsidRPr="00301060" w:rsidRDefault="00490E9D" w:rsidP="00301060">
      <w:pPr>
        <w:pStyle w:val="ListParagraph"/>
        <w:numPr>
          <w:ilvl w:val="0"/>
          <w:numId w:val="16"/>
        </w:numPr>
      </w:pPr>
      <w:r>
        <w:rPr>
          <w:i/>
        </w:rPr>
        <w:t>PPO Certificate.pdf</w:t>
      </w:r>
    </w:p>
    <w:p w14:paraId="0618D1A0" w14:textId="77777777" w:rsidR="009A318C" w:rsidRPr="000E2947" w:rsidRDefault="00490E9D" w:rsidP="00301060">
      <w:pPr>
        <w:pStyle w:val="ListParagraph"/>
        <w:numPr>
          <w:ilvl w:val="0"/>
          <w:numId w:val="16"/>
        </w:numPr>
      </w:pPr>
      <w:r>
        <w:rPr>
          <w:i/>
        </w:rPr>
        <w:t>Traditional Preferred PPO.pdf</w:t>
      </w:r>
    </w:p>
    <w:p w14:paraId="012E93A3" w14:textId="77777777" w:rsidR="009A318C" w:rsidRDefault="009A318C">
      <w:pPr>
        <w:pStyle w:val="Heading2"/>
      </w:pPr>
      <w:bookmarkStart w:id="15" w:name="_Toc401456532"/>
      <w:bookmarkStart w:id="16" w:name="_Toc323283489"/>
      <w:r>
        <w:t>Existing Employer</w:t>
      </w:r>
      <w:r w:rsidR="00E25BD6">
        <w:t>/Employee</w:t>
      </w:r>
      <w:r>
        <w:t xml:space="preserve"> Contributions</w:t>
      </w:r>
      <w:bookmarkEnd w:id="15"/>
      <w:bookmarkEnd w:id="16"/>
    </w:p>
    <w:p w14:paraId="72E283A4" w14:textId="70682D3D" w:rsidR="00535F63" w:rsidRDefault="009A318C">
      <w:pPr>
        <w:ind w:left="720" w:hanging="720"/>
      </w:pPr>
      <w:r>
        <w:tab/>
        <w:t xml:space="preserve">MDC contributes 100% of the single </w:t>
      </w:r>
      <w:r w:rsidR="001E7CF2">
        <w:t xml:space="preserve">DHMO </w:t>
      </w:r>
      <w:r>
        <w:t>premium</w:t>
      </w:r>
      <w:r w:rsidR="00931C6F">
        <w:t xml:space="preserve"> for DHMO and PPO </w:t>
      </w:r>
      <w:r w:rsidR="00D8199B">
        <w:t>members.</w:t>
      </w:r>
      <w:r>
        <w:t xml:space="preserve"> </w:t>
      </w:r>
      <w:r w:rsidR="001162E6">
        <w:t xml:space="preserve"> </w:t>
      </w:r>
      <w:r w:rsidR="00423BC8">
        <w:t>Employees electing the PPO or dependent coverage</w:t>
      </w:r>
      <w:r>
        <w:t xml:space="preserve"> </w:t>
      </w:r>
      <w:r w:rsidR="00007A59">
        <w:t>must pay the difference in premium</w:t>
      </w:r>
      <w:r>
        <w:t>.</w:t>
      </w:r>
    </w:p>
    <w:p w14:paraId="76E129F4" w14:textId="77777777" w:rsidR="00535F63" w:rsidRDefault="00535F63">
      <w:r>
        <w:br w:type="page"/>
      </w:r>
    </w:p>
    <w:p w14:paraId="3713794A" w14:textId="77777777" w:rsidR="0049084E" w:rsidRDefault="00E25BD6">
      <w:pPr>
        <w:pStyle w:val="Heading1"/>
      </w:pPr>
      <w:bookmarkStart w:id="17" w:name="_Ref322957824"/>
      <w:bookmarkStart w:id="18" w:name="_Toc323283490"/>
      <w:bookmarkStart w:id="19" w:name="_Toc401456533"/>
      <w:r>
        <w:t>Proposal Instructions</w:t>
      </w:r>
      <w:bookmarkEnd w:id="17"/>
      <w:bookmarkEnd w:id="18"/>
    </w:p>
    <w:p w14:paraId="0120EB45" w14:textId="77777777" w:rsidR="0049084E" w:rsidRDefault="00E25BD6" w:rsidP="00157380">
      <w:pPr>
        <w:pStyle w:val="Heading2"/>
      </w:pPr>
      <w:bookmarkStart w:id="20" w:name="_Toc323283491"/>
      <w:r>
        <w:t>Consultant of Record - Agent Participation</w:t>
      </w:r>
      <w:bookmarkEnd w:id="20"/>
    </w:p>
    <w:p w14:paraId="66EE724F" w14:textId="77777777" w:rsidR="00E25BD6" w:rsidRDefault="00E25BD6" w:rsidP="00E25BD6">
      <w:pPr>
        <w:ind w:left="720" w:hanging="720"/>
      </w:pPr>
      <w:r>
        <w:tab/>
        <w:t>Miami Dade College has designated Lloyd F. Rhodes of The Rhodes Insurance Group to act as the consultant in reference to the College’s group insurance plans. The College remunerates The Rhodes Insurance Group directly for services rendered and no commissions are payable to the firm.</w:t>
      </w:r>
    </w:p>
    <w:p w14:paraId="64A41C09" w14:textId="77777777" w:rsidR="00E25BD6" w:rsidRDefault="00E25BD6" w:rsidP="00E25BD6">
      <w:pPr>
        <w:ind w:left="720" w:hanging="720"/>
      </w:pPr>
    </w:p>
    <w:p w14:paraId="06D47AB0" w14:textId="3477AA88" w:rsidR="00E25BD6" w:rsidRDefault="00E25BD6" w:rsidP="00E25BD6">
      <w:pPr>
        <w:ind w:left="720" w:hanging="720"/>
      </w:pPr>
      <w:r>
        <w:tab/>
        <w:t xml:space="preserve">While the services of other agents are not necessary or requested, other Florida licensed insurance agents may submit proposals for consideration based on Florida State Statute # 624.1275.  Any agent proposing must disclose all commission and/or bonus arrangements that are included in the proposed rates.  In addition, a list of services offered as well as the agent’s resume and references must also be included in Tab VII of your response (see Section </w:t>
      </w:r>
      <w:r w:rsidR="002848AD">
        <w:fldChar w:fldCharType="begin"/>
      </w:r>
      <w:r w:rsidR="002848AD">
        <w:instrText xml:space="preserve"> REF _Ref322957824 \r </w:instrText>
      </w:r>
      <w:r w:rsidR="002848AD">
        <w:fldChar w:fldCharType="separate"/>
      </w:r>
      <w:r w:rsidR="00CA252E">
        <w:t>4</w:t>
      </w:r>
      <w:r w:rsidR="002848AD">
        <w:fldChar w:fldCharType="end"/>
      </w:r>
      <w:r w:rsidR="00E317D6">
        <w:t xml:space="preserve"> </w:t>
      </w:r>
      <w:r>
        <w:t>this document for details regarding the organization of your proposal).</w:t>
      </w:r>
    </w:p>
    <w:p w14:paraId="20735741" w14:textId="77777777" w:rsidR="00E25BD6" w:rsidRDefault="00E25BD6" w:rsidP="00E25BD6">
      <w:pPr>
        <w:pStyle w:val="Heading2"/>
      </w:pPr>
      <w:bookmarkStart w:id="21" w:name="_Toc323283492"/>
      <w:r>
        <w:t>Statement of No Response</w:t>
      </w:r>
      <w:bookmarkEnd w:id="21"/>
    </w:p>
    <w:p w14:paraId="03E71DA0" w14:textId="4136BB8A" w:rsidR="00E25BD6" w:rsidRDefault="00E25BD6" w:rsidP="00E25BD6">
      <w:pPr>
        <w:ind w:left="720"/>
      </w:pPr>
      <w:r>
        <w:t xml:space="preserve">If declining to submit a proposal, please return the </w:t>
      </w:r>
      <w:r>
        <w:rPr>
          <w:u w:val="single"/>
        </w:rPr>
        <w:t>Statement of No Response</w:t>
      </w:r>
      <w:r>
        <w:t xml:space="preserve"> form located in Section </w:t>
      </w:r>
      <w:r w:rsidR="002848AD">
        <w:fldChar w:fldCharType="begin"/>
      </w:r>
      <w:r w:rsidR="002848AD">
        <w:instrText xml:space="preserve"> REF _Ref322957928 \r </w:instrText>
      </w:r>
      <w:r w:rsidR="002848AD">
        <w:fldChar w:fldCharType="separate"/>
      </w:r>
      <w:r w:rsidR="00CA252E">
        <w:t>10</w:t>
      </w:r>
      <w:r w:rsidR="002848AD">
        <w:fldChar w:fldCharType="end"/>
      </w:r>
      <w:r w:rsidR="00E317D6">
        <w:t xml:space="preserve">, </w:t>
      </w:r>
      <w:r>
        <w:t>Required Forms.</w:t>
      </w:r>
    </w:p>
    <w:p w14:paraId="546841C4" w14:textId="77777777" w:rsidR="00E25BD6" w:rsidRDefault="00E25BD6" w:rsidP="00E25BD6">
      <w:pPr>
        <w:pStyle w:val="Heading2"/>
      </w:pPr>
      <w:bookmarkStart w:id="22" w:name="_Toc323283493"/>
      <w:r>
        <w:t>Submission of Proposals</w:t>
      </w:r>
      <w:bookmarkEnd w:id="22"/>
    </w:p>
    <w:p w14:paraId="3EAFD059" w14:textId="77777777" w:rsidR="00946BAA" w:rsidRDefault="00946BAA" w:rsidP="00946BAA">
      <w:pPr>
        <w:pStyle w:val="BodyTextIndent2"/>
        <w:rPr>
          <w:b/>
        </w:rPr>
      </w:pPr>
      <w:r>
        <w:tab/>
        <w:t xml:space="preserve">Sealed proposal responses shall be submitted to the Purchasing Department, Room 9254, Miami Dade College, 11011 SW 104 Street, Miami, FL 33176-3393, before the opening time of </w:t>
      </w:r>
      <w:r w:rsidRPr="00612B1A">
        <w:rPr>
          <w:b/>
        </w:rPr>
        <w:t>3:00 p.m. o</w:t>
      </w:r>
      <w:r w:rsidR="00ED39B7" w:rsidRPr="00612B1A">
        <w:rPr>
          <w:b/>
        </w:rPr>
        <w:t>n Friday, June 3, 2016</w:t>
      </w:r>
      <w:r>
        <w:t>.  Proposals received after 3:00 p.m. on</w:t>
      </w:r>
      <w:r w:rsidR="00ED39B7">
        <w:t xml:space="preserve"> Friday, June 3, 2016</w:t>
      </w:r>
      <w:r>
        <w:t xml:space="preserve"> will be returned to the proposer unopened.  The time of receipt of the proposal will be based on the time kept in the Purchasing Department.  Proposals are to be labeled ITN </w:t>
      </w:r>
      <w:r w:rsidR="00ED39B7">
        <w:t xml:space="preserve">2016-21-29 Group Dental Plans. </w:t>
      </w:r>
      <w:r>
        <w:t>Delivery of the proposals to the College’s mailroom or to any other location other than the Purchasing Department is not considered to meet the requirements for delivery.  It is the sole responsibility of the proposer to assure that the proposal is delivered accordin</w:t>
      </w:r>
      <w:r w:rsidR="00ED39B7">
        <w:t>g to the terms of this section.</w:t>
      </w:r>
      <w:r>
        <w:t xml:space="preserve"> </w:t>
      </w:r>
      <w:r>
        <w:rPr>
          <w:b/>
        </w:rPr>
        <w:t>No copies of the response to the ITN shall be submitted to any other office or department of the College.</w:t>
      </w:r>
    </w:p>
    <w:p w14:paraId="79D8BF7E" w14:textId="77777777" w:rsidR="00946BAA" w:rsidRDefault="00946BAA" w:rsidP="00946BAA">
      <w:pPr>
        <w:pStyle w:val="Heading2"/>
      </w:pPr>
      <w:bookmarkStart w:id="23" w:name="_Toc501773101"/>
      <w:bookmarkStart w:id="24" w:name="_Toc321562041"/>
      <w:bookmarkStart w:id="25" w:name="_Toc323283494"/>
      <w:r>
        <w:t>Questions Deadline</w:t>
      </w:r>
      <w:bookmarkEnd w:id="23"/>
      <w:bookmarkEnd w:id="24"/>
      <w:bookmarkEnd w:id="25"/>
    </w:p>
    <w:p w14:paraId="0B374AD3" w14:textId="267D7B35" w:rsidR="00ED39B7" w:rsidRDefault="00612B1A" w:rsidP="00946BAA">
      <w:pPr>
        <w:ind w:left="720"/>
      </w:pPr>
      <w:r>
        <w:t>All submission of q</w:t>
      </w:r>
      <w:r w:rsidR="00946BAA" w:rsidRPr="009960C6">
        <w:t xml:space="preserve">uestions concerning this </w:t>
      </w:r>
      <w:r w:rsidR="00946BAA">
        <w:t>Invitation to Negotiate</w:t>
      </w:r>
      <w:r w:rsidR="00946BAA" w:rsidRPr="009960C6">
        <w:t xml:space="preserve"> sha</w:t>
      </w:r>
      <w:r w:rsidR="00946BAA">
        <w:t xml:space="preserve">ll be directed to Roman Martinez by </w:t>
      </w:r>
      <w:r>
        <w:t xml:space="preserve">email at </w:t>
      </w:r>
      <w:r w:rsidR="00946BAA">
        <w:t>rmartin9</w:t>
      </w:r>
      <w:r w:rsidR="00946BAA" w:rsidRPr="009960C6">
        <w:t xml:space="preserve">@mdc.edu and to no other person or department at the </w:t>
      </w:r>
      <w:r w:rsidR="00ED39B7">
        <w:t xml:space="preserve">College. </w:t>
      </w:r>
      <w:r w:rsidR="00946BAA" w:rsidRPr="009960C6">
        <w:t xml:space="preserve">Questions and requests must be in writing and must be received no </w:t>
      </w:r>
      <w:r w:rsidR="00946BAA">
        <w:t xml:space="preserve">later than </w:t>
      </w:r>
      <w:r w:rsidR="00ED39B7" w:rsidRPr="00612B1A">
        <w:rPr>
          <w:b/>
        </w:rPr>
        <w:t>Thursday, May 26, 2016 before 5</w:t>
      </w:r>
      <w:r w:rsidR="00946BAA" w:rsidRPr="00612B1A">
        <w:rPr>
          <w:b/>
        </w:rPr>
        <w:t>:00 p.m.</w:t>
      </w:r>
      <w:r w:rsidR="00946BAA" w:rsidRPr="009960C6">
        <w:t xml:space="preserve"> EST.  </w:t>
      </w:r>
    </w:p>
    <w:p w14:paraId="633E327A" w14:textId="77777777" w:rsidR="00ED39B7" w:rsidRDefault="00ED39B7" w:rsidP="00946BAA">
      <w:pPr>
        <w:ind w:left="720"/>
      </w:pPr>
    </w:p>
    <w:p w14:paraId="64236A81" w14:textId="77777777" w:rsidR="00946BAA" w:rsidRDefault="00ED39B7" w:rsidP="00946BAA">
      <w:pPr>
        <w:ind w:left="720"/>
      </w:pPr>
      <w:r>
        <w:t xml:space="preserve">All questions should be labeled </w:t>
      </w:r>
      <w:r w:rsidR="00946BAA">
        <w:t>ITN</w:t>
      </w:r>
      <w:r w:rsidR="00946BAA" w:rsidRPr="009960C6">
        <w:t xml:space="preserve"> </w:t>
      </w:r>
      <w:r>
        <w:t>2</w:t>
      </w:r>
      <w:r w:rsidR="00D40D29">
        <w:t>01</w:t>
      </w:r>
      <w:r>
        <w:t>6-21-29 – Group Dental Plans with the c</w:t>
      </w:r>
      <w:r w:rsidR="00946BAA" w:rsidRPr="009960C6">
        <w:t xml:space="preserve">ompany name, address, </w:t>
      </w:r>
      <w:r>
        <w:t xml:space="preserve">phone number, facsimile number. </w:t>
      </w:r>
      <w:r w:rsidR="00946BAA" w:rsidRPr="009960C6">
        <w:t>The Purchasing Department will determine whether an addendum should be issued as a result of any questions or other matters raised.  If issued, the addendum will be incorporated into the Request for Proposal and will become part of the resulting contract.</w:t>
      </w:r>
    </w:p>
    <w:p w14:paraId="3DB9BE31" w14:textId="77777777" w:rsidR="00946BAA" w:rsidRDefault="00946BAA" w:rsidP="00946BAA">
      <w:pPr>
        <w:pStyle w:val="Heading2"/>
      </w:pPr>
      <w:bookmarkStart w:id="26" w:name="_Toc501167825"/>
      <w:bookmarkStart w:id="27" w:name="_Toc501773102"/>
      <w:bookmarkStart w:id="28" w:name="_Toc321562042"/>
      <w:bookmarkStart w:id="29" w:name="_Toc323283495"/>
      <w:r>
        <w:t>Contact with College Personnel</w:t>
      </w:r>
      <w:bookmarkEnd w:id="26"/>
      <w:bookmarkEnd w:id="27"/>
      <w:bookmarkEnd w:id="28"/>
      <w:bookmarkEnd w:id="29"/>
    </w:p>
    <w:p w14:paraId="19C223C9" w14:textId="77777777" w:rsidR="00946BAA" w:rsidRDefault="00946BAA" w:rsidP="00946BAA">
      <w:pPr>
        <w:ind w:left="720"/>
      </w:pPr>
      <w:r>
        <w:t xml:space="preserve">Contacting other members of the Evaluation Committee, other College personnel or Consultant or members of the District Board of Trustees for Miami Dade College either directly or indirectly, requesting the proposer’s interest in being selected will result in the firms proposal being disqualified.  The Purchasing Department will determine whether an addendum should be issued as a result of any questions or other matters that are raised.  </w:t>
      </w:r>
    </w:p>
    <w:p w14:paraId="47E3A285" w14:textId="77777777" w:rsidR="00946BAA" w:rsidRDefault="00946BAA" w:rsidP="00946BAA">
      <w:pPr>
        <w:pStyle w:val="Heading2"/>
      </w:pPr>
      <w:bookmarkStart w:id="30" w:name="_Toc501773103"/>
      <w:bookmarkStart w:id="31" w:name="_Toc321562043"/>
      <w:bookmarkStart w:id="32" w:name="_Toc323283496"/>
      <w:r>
        <w:t>Withdrawal of Proposal</w:t>
      </w:r>
      <w:bookmarkEnd w:id="30"/>
      <w:bookmarkEnd w:id="31"/>
      <w:bookmarkEnd w:id="32"/>
    </w:p>
    <w:p w14:paraId="02DEB39E" w14:textId="77777777" w:rsidR="00946BAA" w:rsidRDefault="00946BAA" w:rsidP="00946BAA">
      <w:pPr>
        <w:ind w:left="720" w:hanging="720"/>
      </w:pPr>
      <w:r>
        <w:tab/>
        <w:t>Should the proposer desire to change or withdraw the proposal they shall do so in writing.  This communication is to be received by the Purchasing Department, 11011 SW 104 Street, Miami, FL 33176-3393, prior to the date and hour of the proposal opening.  The proposer’s name and the proposal number must appear on the envelope.</w:t>
      </w:r>
    </w:p>
    <w:p w14:paraId="349D6C12" w14:textId="77777777" w:rsidR="00946BAA" w:rsidRDefault="00946BAA" w:rsidP="00946BAA">
      <w:pPr>
        <w:pStyle w:val="Heading2"/>
      </w:pPr>
      <w:bookmarkStart w:id="33" w:name="_Toc501773104"/>
      <w:bookmarkStart w:id="34" w:name="_Toc321562044"/>
      <w:bookmarkStart w:id="35" w:name="_Toc323283497"/>
      <w:r>
        <w:t>Modification of Proposal</w:t>
      </w:r>
      <w:bookmarkEnd w:id="33"/>
      <w:bookmarkEnd w:id="34"/>
      <w:bookmarkEnd w:id="35"/>
    </w:p>
    <w:p w14:paraId="1647C6CF" w14:textId="77777777" w:rsidR="00ED39B7" w:rsidRDefault="00946BAA" w:rsidP="00946BAA">
      <w:pPr>
        <w:ind w:left="720"/>
      </w:pPr>
      <w:r>
        <w:t>Should a proposer desire to modify their proposal prior to the opening date and time, the proposer must do so in writing.  This communication must be received in the Purchasing Department prior to the date and time of the proposal opening date.  The proposer’s name and ITN</w:t>
      </w:r>
      <w:r w:rsidR="00D40D29">
        <w:t xml:space="preserve">-2016-21-29 </w:t>
      </w:r>
      <w:r>
        <w:t>must appear on the envelope.  No unsolicited modifications to proposal will be permitted after the date and time of the proposal opening.</w:t>
      </w:r>
    </w:p>
    <w:p w14:paraId="5AA2BCA1" w14:textId="77777777" w:rsidR="00946BAA" w:rsidRDefault="00946BAA" w:rsidP="00ED39B7"/>
    <w:p w14:paraId="302B46A1" w14:textId="77777777" w:rsidR="00ED39B7" w:rsidRDefault="00ED39B7">
      <w:pPr>
        <w:rPr>
          <w:rFonts w:ascii="Arial" w:hAnsi="Arial"/>
          <w:b/>
          <w:caps/>
          <w:kern w:val="28"/>
        </w:rPr>
      </w:pPr>
      <w:bookmarkStart w:id="36" w:name="_Ref322958201"/>
      <w:bookmarkStart w:id="37" w:name="_Toc323283498"/>
      <w:r>
        <w:br w:type="page"/>
      </w:r>
    </w:p>
    <w:p w14:paraId="074155AD" w14:textId="77777777" w:rsidR="009A09E5" w:rsidRDefault="009A09E5" w:rsidP="009A09E5">
      <w:pPr>
        <w:pStyle w:val="Heading1"/>
      </w:pPr>
      <w:r>
        <w:t>Evaluation Process</w:t>
      </w:r>
      <w:bookmarkEnd w:id="36"/>
      <w:bookmarkEnd w:id="37"/>
    </w:p>
    <w:p w14:paraId="70807063" w14:textId="77777777" w:rsidR="009A09E5" w:rsidRDefault="00D40D29" w:rsidP="009A09E5">
      <w:pPr>
        <w:pStyle w:val="Heading2"/>
      </w:pPr>
      <w:bookmarkStart w:id="38" w:name="_Toc323283499"/>
      <w:r>
        <w:t xml:space="preserve">Public </w:t>
      </w:r>
      <w:r w:rsidR="009A09E5">
        <w:t>Evaluation Committee Meetings</w:t>
      </w:r>
      <w:bookmarkEnd w:id="38"/>
    </w:p>
    <w:p w14:paraId="0A647C0E" w14:textId="108C0A7A" w:rsidR="009A09E5" w:rsidRDefault="009A09E5" w:rsidP="009A09E5">
      <w:pPr>
        <w:ind w:left="720" w:hanging="720"/>
      </w:pPr>
      <w:r>
        <w:tab/>
        <w:t xml:space="preserve">An Evaluation Committee will review the proposals and will make a recommendation for the award to the College President.  The recommendation of the Evaluation Committee will be based on an evaluation of proposals submitted based on the criteria outlined in Section </w:t>
      </w:r>
      <w:r w:rsidR="002848AD">
        <w:fldChar w:fldCharType="begin"/>
      </w:r>
      <w:r w:rsidR="002848AD">
        <w:instrText xml:space="preserve"> REF _Ref322958201 \r </w:instrText>
      </w:r>
      <w:r w:rsidR="002848AD">
        <w:fldChar w:fldCharType="separate"/>
      </w:r>
      <w:r w:rsidR="00CA252E">
        <w:t>0</w:t>
      </w:r>
      <w:r w:rsidR="002848AD">
        <w:fldChar w:fldCharType="end"/>
      </w:r>
      <w:r w:rsidR="00E62A69">
        <w:t xml:space="preserve">.  </w:t>
      </w:r>
      <w:r>
        <w:t xml:space="preserve">All </w:t>
      </w:r>
      <w:r w:rsidR="00D40D29">
        <w:t xml:space="preserve">public </w:t>
      </w:r>
      <w:r>
        <w:t xml:space="preserve">committee meetings are open to the public. </w:t>
      </w:r>
      <w:r w:rsidR="00D40D29">
        <w:t>Presentations/Q&amp;A Sessions with each Finalists and /or any Negotiation Strategy meetings are not open to the public.</w:t>
      </w:r>
      <w:r>
        <w:t xml:space="preserve"> The District Board of Trustees of Miami Dade College will have final approval of any award recommendation.</w:t>
      </w:r>
    </w:p>
    <w:p w14:paraId="4BF7E2C0" w14:textId="77777777" w:rsidR="009A09E5" w:rsidRDefault="009A09E5" w:rsidP="009A09E5">
      <w:pPr>
        <w:pStyle w:val="Heading2"/>
      </w:pPr>
      <w:bookmarkStart w:id="39" w:name="_Toc323283500"/>
      <w:r>
        <w:t>Interviews</w:t>
      </w:r>
      <w:bookmarkEnd w:id="39"/>
    </w:p>
    <w:p w14:paraId="7FC2CC64" w14:textId="77777777" w:rsidR="009A09E5" w:rsidRDefault="009A09E5" w:rsidP="009A09E5">
      <w:pPr>
        <w:ind w:left="720"/>
      </w:pPr>
      <w:r>
        <w:t xml:space="preserve">Proposers may be asked to meet with the Evaluation Committee for the purpose of clarifying or expanding upon any information contained in their proposal.  In addition, the College </w:t>
      </w:r>
      <w:r>
        <w:rPr>
          <w:u w:val="single"/>
        </w:rPr>
        <w:t>may</w:t>
      </w:r>
      <w:r>
        <w:t xml:space="preserve"> require that additional information be presented at this meeting.</w:t>
      </w:r>
    </w:p>
    <w:p w14:paraId="6F282710" w14:textId="77777777" w:rsidR="009A09E5" w:rsidRDefault="009A09E5" w:rsidP="009A09E5">
      <w:pPr>
        <w:pStyle w:val="Heading2"/>
      </w:pPr>
      <w:bookmarkStart w:id="40" w:name="_Toc323283501"/>
      <w:r>
        <w:t>College Options</w:t>
      </w:r>
      <w:bookmarkEnd w:id="40"/>
    </w:p>
    <w:p w14:paraId="726F9210" w14:textId="77777777" w:rsidR="009A09E5" w:rsidRDefault="009A09E5" w:rsidP="009A09E5">
      <w:pPr>
        <w:ind w:left="720" w:hanging="720"/>
      </w:pPr>
      <w:r>
        <w:tab/>
        <w:t>The College may, at its sole and absolute discretion, reject any or all proposals, re-advertise this ITN, postpone or cancel this ITN process at any time, or waive any irregularities in this ITN or in the proposals received as a result of this ITN.  The determination of the criteria and process whereby proposals are evaluated, the decision as to who shall receive a contract award, or whether an award shall ever be made as a result of this ITN, shall be at the sole and absolute discretion of the College.  In no event will any successful challenger of these determinations or decisions be automatically entitled to the award of this request for proposal.  Submitting a proposal will be considered by the College as constituting an offer by the proposer to provide the services described in this ITN.</w:t>
      </w:r>
    </w:p>
    <w:p w14:paraId="3D435664" w14:textId="77777777" w:rsidR="009A09E5" w:rsidRDefault="009A09E5" w:rsidP="009A09E5">
      <w:pPr>
        <w:pStyle w:val="Heading2"/>
      </w:pPr>
      <w:bookmarkStart w:id="41" w:name="_Toc323283502"/>
      <w:r>
        <w:t>Response to ITN</w:t>
      </w:r>
      <w:bookmarkEnd w:id="41"/>
    </w:p>
    <w:p w14:paraId="5B56076E" w14:textId="77777777" w:rsidR="009A09E5" w:rsidRDefault="009A09E5" w:rsidP="009A09E5">
      <w:pPr>
        <w:ind w:left="720"/>
      </w:pPr>
      <w:r>
        <w:t>The evaluation of each proposal will be based primarily on information provided by the proposer; therefore, care should be taken by the proposer to submit as much information as necessary to fully and completely respond to all sections of this ITN.  Proposers that do not comply with the requirements of this ITN including, but not limited to, the use of required forms and the inclusion of all required materials and data may have their proposals deemed as “Non-Responsive.”</w:t>
      </w:r>
    </w:p>
    <w:p w14:paraId="0E67DD48" w14:textId="77777777" w:rsidR="009A09E5" w:rsidRDefault="009A09E5" w:rsidP="009A09E5">
      <w:pPr>
        <w:pStyle w:val="Heading2"/>
      </w:pPr>
      <w:bookmarkStart w:id="42" w:name="_Toc323283503"/>
      <w:r>
        <w:t>Selection Criteria</w:t>
      </w:r>
      <w:bookmarkEnd w:id="42"/>
    </w:p>
    <w:p w14:paraId="41A0D039" w14:textId="6962C5FB" w:rsidR="009A09E5" w:rsidRDefault="009A09E5" w:rsidP="009A09E5">
      <w:pPr>
        <w:ind w:left="720"/>
      </w:pPr>
      <w:r>
        <w:t xml:space="preserve">In the evaluation of the responses to this ITN and in making a recommendation for award, the Evaluation Committee will consider a number of factors.  These factors will include, but may not be limited to, the criteria as listed in this section.  Information submitted in response to Section </w:t>
      </w:r>
      <w:r w:rsidR="002848AD">
        <w:fldChar w:fldCharType="begin"/>
      </w:r>
      <w:r w:rsidR="002848AD">
        <w:instrText xml:space="preserve"> REF _Ref322958255 \r </w:instrText>
      </w:r>
      <w:r w:rsidR="002848AD">
        <w:fldChar w:fldCharType="separate"/>
      </w:r>
      <w:r w:rsidR="00CA252E">
        <w:t>6</w:t>
      </w:r>
      <w:r w:rsidR="002848AD">
        <w:fldChar w:fldCharType="end"/>
      </w:r>
      <w:r w:rsidR="00A66756">
        <w:t xml:space="preserve">, </w:t>
      </w:r>
      <w:r>
        <w:t xml:space="preserve">Required Information, of this ITN as well as information obtained from references and/or interviews with the firms (if required) will be used during the evaluation process.  </w:t>
      </w:r>
    </w:p>
    <w:p w14:paraId="5160F5F8" w14:textId="77777777" w:rsidR="009A09E5" w:rsidRDefault="009A09E5" w:rsidP="009A09E5">
      <w:pPr>
        <w:ind w:left="720"/>
        <w:rPr>
          <w:sz w:val="16"/>
        </w:rPr>
      </w:pPr>
    </w:p>
    <w:p w14:paraId="0FC90E14" w14:textId="77777777" w:rsidR="009A09E5" w:rsidRDefault="009A09E5" w:rsidP="009A09E5">
      <w:pPr>
        <w:ind w:left="720"/>
      </w:pPr>
      <w:r>
        <w:t xml:space="preserve">Criteria will be scored on a weighted scale of 0 to 5 with the maximum number of points available for each criteria as noted in this section.  The total maximum number of points per evaluator to be scored under this process is </w:t>
      </w:r>
      <w:r w:rsidR="00D40D29" w:rsidRPr="00393610">
        <w:rPr>
          <w:b/>
        </w:rPr>
        <w:t>2500 points</w:t>
      </w:r>
      <w:r w:rsidRPr="00393610">
        <w:rPr>
          <w:b/>
        </w:rPr>
        <w:t xml:space="preserve">.  </w:t>
      </w:r>
      <w:r>
        <w:t xml:space="preserve">Under each criteria is listed the section of the response and other sources that may be </w:t>
      </w:r>
      <w:r w:rsidR="00D40D29">
        <w:t xml:space="preserve">used to evaluate the criteria. </w:t>
      </w:r>
      <w:r>
        <w:t>This in no way limits the information that may be used to evaluate each criteria; it merely serves as a guide.</w:t>
      </w:r>
    </w:p>
    <w:p w14:paraId="2F2DC6B8" w14:textId="77777777" w:rsidR="009A09E5" w:rsidRDefault="009A09E5" w:rsidP="009A09E5">
      <w:pPr>
        <w:ind w:left="720"/>
      </w:pPr>
    </w:p>
    <w:p w14:paraId="0A2D5631" w14:textId="77777777" w:rsidR="009A09E5" w:rsidRDefault="009A09E5" w:rsidP="009A09E5">
      <w:pPr>
        <w:ind w:left="720"/>
      </w:pPr>
      <w:r w:rsidRPr="00E31D44">
        <w:t xml:space="preserve">The Evaluation Committee has the prerogative to determine what scoring methodology to utilize. There are two types of scoring methodologies, one is subjective scoring whereby each member of the committee provides their individual score, for each criteria, for each proposal reviewed. The other is a consensus methodology scoring; this method allows for the committee to discuss each criteria for each proposal, open discussion are detailed with a goal to </w:t>
      </w:r>
      <w:r>
        <w:t>arrive at a consensus as it relates to ranking score per criteria item per proposer</w:t>
      </w:r>
      <w:r w:rsidRPr="00E31D44">
        <w:t>. It is after all members are in agreement when a score is recommended for each criteria and approved unanimously by the committee. If the committee does not arrive at a unanimous decision they will continue discussing the criteria until a consensus is reached.</w:t>
      </w:r>
    </w:p>
    <w:p w14:paraId="08504502" w14:textId="77777777" w:rsidR="009A09E5" w:rsidRDefault="009A09E5" w:rsidP="009A09E5"/>
    <w:p w14:paraId="0A7421D7" w14:textId="77777777" w:rsidR="009A09E5" w:rsidRDefault="009A09E5" w:rsidP="009A09E5">
      <w:pPr>
        <w:ind w:left="720"/>
        <w:rPr>
          <w:sz w:val="16"/>
        </w:rPr>
      </w:pPr>
    </w:p>
    <w:tbl>
      <w:tblPr>
        <w:tblW w:w="0" w:type="auto"/>
        <w:tblInd w:w="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940"/>
        <w:gridCol w:w="1980"/>
      </w:tblGrid>
      <w:tr w:rsidR="009A09E5" w:rsidRPr="00946B6A" w14:paraId="31EBBEA2" w14:textId="77777777" w:rsidTr="00DC7E19">
        <w:tc>
          <w:tcPr>
            <w:tcW w:w="5940" w:type="dxa"/>
          </w:tcPr>
          <w:p w14:paraId="2442ECDB" w14:textId="77777777" w:rsidR="009A09E5" w:rsidRPr="00946B6A" w:rsidRDefault="009A09E5" w:rsidP="009A09E5">
            <w:pPr>
              <w:jc w:val="center"/>
              <w:rPr>
                <w:b/>
              </w:rPr>
            </w:pPr>
            <w:r w:rsidRPr="00946B6A">
              <w:rPr>
                <w:b/>
              </w:rPr>
              <w:t>Criteria</w:t>
            </w:r>
          </w:p>
        </w:tc>
        <w:tc>
          <w:tcPr>
            <w:tcW w:w="1980" w:type="dxa"/>
          </w:tcPr>
          <w:p w14:paraId="3685466E" w14:textId="77777777" w:rsidR="009A09E5" w:rsidRPr="00946B6A" w:rsidRDefault="009A09E5" w:rsidP="009A09E5">
            <w:pPr>
              <w:jc w:val="center"/>
              <w:rPr>
                <w:b/>
              </w:rPr>
            </w:pPr>
            <w:r w:rsidRPr="00946B6A">
              <w:rPr>
                <w:b/>
              </w:rPr>
              <w:t>Points</w:t>
            </w:r>
          </w:p>
        </w:tc>
      </w:tr>
      <w:tr w:rsidR="009A09E5" w:rsidRPr="00946B6A" w14:paraId="57339D1D" w14:textId="77777777" w:rsidTr="00DC7E19">
        <w:tc>
          <w:tcPr>
            <w:tcW w:w="5940" w:type="dxa"/>
          </w:tcPr>
          <w:p w14:paraId="3BFD0A12" w14:textId="77777777" w:rsidR="009A09E5" w:rsidRDefault="009A09E5" w:rsidP="004D40E2">
            <w:pPr>
              <w:numPr>
                <w:ilvl w:val="0"/>
                <w:numId w:val="2"/>
              </w:numPr>
              <w:tabs>
                <w:tab w:val="clear" w:pos="360"/>
                <w:tab w:val="num" w:pos="522"/>
              </w:tabs>
              <w:ind w:left="522"/>
            </w:pPr>
            <w:r w:rsidRPr="00946B6A">
              <w:t>Size, accessibility, adequacy, and quality of DHMO and PPO provider networks in Miami-Dade, Broward, Palm Beach and Monroe Counties.</w:t>
            </w:r>
          </w:p>
          <w:p w14:paraId="7578175F" w14:textId="77777777" w:rsidR="001E7CF2" w:rsidRDefault="001E7CF2" w:rsidP="00500D42">
            <w:pPr>
              <w:ind w:left="162"/>
              <w:jc w:val="both"/>
            </w:pPr>
            <w:r>
              <w:tab/>
              <w:t>Section 6.6, Network Forms</w:t>
            </w:r>
          </w:p>
          <w:p w14:paraId="1B25989E" w14:textId="77777777" w:rsidR="00437F83" w:rsidRPr="00946B6A" w:rsidRDefault="00437F83" w:rsidP="00500D42">
            <w:pPr>
              <w:ind w:left="162"/>
              <w:jc w:val="both"/>
            </w:pPr>
            <w:r>
              <w:tab/>
              <w:t>Section 9, Questionnaire</w:t>
            </w:r>
          </w:p>
        </w:tc>
        <w:tc>
          <w:tcPr>
            <w:tcW w:w="1980" w:type="dxa"/>
          </w:tcPr>
          <w:p w14:paraId="0C5C97AE" w14:textId="77777777" w:rsidR="009A09E5" w:rsidRPr="00946B6A" w:rsidRDefault="00DC7E19" w:rsidP="00DC7E19">
            <w:pPr>
              <w:jc w:val="center"/>
            </w:pPr>
            <w:r>
              <w:t>100</w:t>
            </w:r>
          </w:p>
        </w:tc>
      </w:tr>
      <w:tr w:rsidR="009A09E5" w:rsidRPr="00946B6A" w14:paraId="1135CDE1" w14:textId="77777777" w:rsidTr="00DC7E19">
        <w:tc>
          <w:tcPr>
            <w:tcW w:w="5940" w:type="dxa"/>
          </w:tcPr>
          <w:p w14:paraId="721F567F" w14:textId="77777777" w:rsidR="009A09E5" w:rsidRDefault="009A09E5" w:rsidP="004D40E2">
            <w:pPr>
              <w:numPr>
                <w:ilvl w:val="0"/>
                <w:numId w:val="2"/>
              </w:numPr>
              <w:tabs>
                <w:tab w:val="clear" w:pos="360"/>
                <w:tab w:val="num" w:pos="522"/>
              </w:tabs>
              <w:ind w:left="522"/>
            </w:pPr>
            <w:r w:rsidRPr="00946B6A">
              <w:t>Access to national network for retirees.</w:t>
            </w:r>
          </w:p>
          <w:p w14:paraId="374634BB" w14:textId="77777777" w:rsidR="00437F83" w:rsidRPr="00946B6A" w:rsidRDefault="00437F83" w:rsidP="00500D42">
            <w:pPr>
              <w:ind w:left="162"/>
            </w:pPr>
            <w:r>
              <w:tab/>
              <w:t>Section 9, Questionnaire</w:t>
            </w:r>
          </w:p>
        </w:tc>
        <w:tc>
          <w:tcPr>
            <w:tcW w:w="1980" w:type="dxa"/>
          </w:tcPr>
          <w:p w14:paraId="1B61C7AC" w14:textId="77777777" w:rsidR="009A09E5" w:rsidRPr="00946B6A" w:rsidRDefault="00DC7E19" w:rsidP="00DC7E19">
            <w:pPr>
              <w:jc w:val="center"/>
            </w:pPr>
            <w:r>
              <w:t>30</w:t>
            </w:r>
          </w:p>
        </w:tc>
      </w:tr>
      <w:tr w:rsidR="009A09E5" w:rsidRPr="00946B6A" w14:paraId="45850E9D" w14:textId="77777777" w:rsidTr="00DC7E19">
        <w:tc>
          <w:tcPr>
            <w:tcW w:w="5940" w:type="dxa"/>
          </w:tcPr>
          <w:p w14:paraId="5827F3A6" w14:textId="77777777" w:rsidR="009A09E5" w:rsidRDefault="009A09E5" w:rsidP="004D40E2">
            <w:pPr>
              <w:numPr>
                <w:ilvl w:val="0"/>
                <w:numId w:val="2"/>
              </w:numPr>
              <w:tabs>
                <w:tab w:val="clear" w:pos="360"/>
                <w:tab w:val="num" w:pos="522"/>
              </w:tabs>
              <w:ind w:left="522"/>
            </w:pPr>
            <w:r w:rsidRPr="00946B6A">
              <w:t>The ability of the responder to provide and administer the requested plan benefits and provisions.</w:t>
            </w:r>
          </w:p>
          <w:p w14:paraId="0FBB0904" w14:textId="77777777" w:rsidR="00437F83" w:rsidRDefault="00437F83" w:rsidP="00500D42">
            <w:pPr>
              <w:ind w:left="162"/>
            </w:pPr>
            <w:r>
              <w:tab/>
              <w:t>Section 6.4, Benefit Plans</w:t>
            </w:r>
          </w:p>
          <w:p w14:paraId="15558C89" w14:textId="77777777" w:rsidR="00437F83" w:rsidRPr="00946B6A" w:rsidRDefault="00437F83" w:rsidP="00500D42">
            <w:pPr>
              <w:ind w:left="162"/>
            </w:pPr>
            <w:r>
              <w:tab/>
              <w:t>References</w:t>
            </w:r>
          </w:p>
        </w:tc>
        <w:tc>
          <w:tcPr>
            <w:tcW w:w="1980" w:type="dxa"/>
          </w:tcPr>
          <w:p w14:paraId="0DFD3273" w14:textId="77777777" w:rsidR="009A09E5" w:rsidRPr="00946B6A" w:rsidRDefault="00DC7E19" w:rsidP="00DC7E19">
            <w:pPr>
              <w:jc w:val="center"/>
            </w:pPr>
            <w:r>
              <w:t>50</w:t>
            </w:r>
          </w:p>
        </w:tc>
      </w:tr>
      <w:tr w:rsidR="009A09E5" w:rsidRPr="00946B6A" w14:paraId="228F9D5E" w14:textId="77777777" w:rsidTr="00DC7E19">
        <w:tc>
          <w:tcPr>
            <w:tcW w:w="5940" w:type="dxa"/>
          </w:tcPr>
          <w:p w14:paraId="1C8E76A7" w14:textId="77777777" w:rsidR="009A09E5" w:rsidRDefault="009A09E5" w:rsidP="004D40E2">
            <w:pPr>
              <w:numPr>
                <w:ilvl w:val="0"/>
                <w:numId w:val="2"/>
              </w:numPr>
              <w:tabs>
                <w:tab w:val="clear" w:pos="360"/>
                <w:tab w:val="num" w:pos="522"/>
              </w:tabs>
              <w:ind w:left="522"/>
            </w:pPr>
            <w:r w:rsidRPr="00946B6A">
              <w:t>The level of benefits for both the DHMO and indemnity PPO dental plan.</w:t>
            </w:r>
          </w:p>
          <w:p w14:paraId="206AA170" w14:textId="77777777" w:rsidR="00437F83" w:rsidRPr="00946B6A" w:rsidRDefault="00437F83" w:rsidP="00500D42">
            <w:pPr>
              <w:ind w:left="162"/>
            </w:pPr>
            <w:r>
              <w:tab/>
              <w:t>Section 6.4, Benefit Plans</w:t>
            </w:r>
          </w:p>
        </w:tc>
        <w:tc>
          <w:tcPr>
            <w:tcW w:w="1980" w:type="dxa"/>
          </w:tcPr>
          <w:p w14:paraId="35C00514" w14:textId="77777777" w:rsidR="009A09E5" w:rsidRPr="00946B6A" w:rsidRDefault="00DC7E19" w:rsidP="00DC7E19">
            <w:pPr>
              <w:jc w:val="center"/>
            </w:pPr>
            <w:r>
              <w:t>75</w:t>
            </w:r>
          </w:p>
        </w:tc>
      </w:tr>
      <w:tr w:rsidR="009A09E5" w:rsidRPr="00946B6A" w14:paraId="1722E6E3" w14:textId="77777777" w:rsidTr="00DC7E19">
        <w:tc>
          <w:tcPr>
            <w:tcW w:w="5940" w:type="dxa"/>
          </w:tcPr>
          <w:p w14:paraId="7A94F576" w14:textId="77777777" w:rsidR="009A09E5" w:rsidRDefault="009A09E5" w:rsidP="004D40E2">
            <w:pPr>
              <w:numPr>
                <w:ilvl w:val="0"/>
                <w:numId w:val="2"/>
              </w:numPr>
              <w:tabs>
                <w:tab w:val="clear" w:pos="360"/>
                <w:tab w:val="num" w:pos="522"/>
              </w:tabs>
              <w:ind w:left="522"/>
            </w:pPr>
            <w:r w:rsidRPr="00946B6A">
              <w:t>The premiums proposed, including multiple year rate guarantees.</w:t>
            </w:r>
          </w:p>
          <w:p w14:paraId="3F99B9A9" w14:textId="77777777" w:rsidR="00410D82" w:rsidRPr="00946B6A" w:rsidRDefault="00410D82" w:rsidP="00500D42">
            <w:pPr>
              <w:ind w:left="162"/>
            </w:pPr>
            <w:r>
              <w:tab/>
              <w:t>Section 6.5, Rate and Premium Forms</w:t>
            </w:r>
          </w:p>
        </w:tc>
        <w:tc>
          <w:tcPr>
            <w:tcW w:w="1980" w:type="dxa"/>
          </w:tcPr>
          <w:p w14:paraId="077463BC" w14:textId="77777777" w:rsidR="009A09E5" w:rsidRPr="00946B6A" w:rsidRDefault="00DC7E19" w:rsidP="00DC7E19">
            <w:pPr>
              <w:jc w:val="center"/>
            </w:pPr>
            <w:r>
              <w:t>100</w:t>
            </w:r>
          </w:p>
        </w:tc>
      </w:tr>
      <w:tr w:rsidR="009A09E5" w:rsidRPr="00946B6A" w14:paraId="650430C1" w14:textId="77777777" w:rsidTr="00DC7E19">
        <w:tc>
          <w:tcPr>
            <w:tcW w:w="5940" w:type="dxa"/>
          </w:tcPr>
          <w:p w14:paraId="31003FCC" w14:textId="77777777" w:rsidR="009A09E5" w:rsidRDefault="009A09E5" w:rsidP="004D40E2">
            <w:pPr>
              <w:numPr>
                <w:ilvl w:val="0"/>
                <w:numId w:val="2"/>
              </w:numPr>
              <w:tabs>
                <w:tab w:val="clear" w:pos="360"/>
                <w:tab w:val="num" w:pos="522"/>
              </w:tabs>
              <w:ind w:left="522"/>
            </w:pPr>
            <w:r w:rsidRPr="00946B6A">
              <w:t>The satisfaction level of existing employer clients, members and network providers.</w:t>
            </w:r>
          </w:p>
          <w:p w14:paraId="719C4AD3" w14:textId="77777777" w:rsidR="00410D82" w:rsidRPr="00946B6A" w:rsidRDefault="00410D82" w:rsidP="00500D42">
            <w:pPr>
              <w:ind w:left="162"/>
            </w:pPr>
            <w:r>
              <w:tab/>
              <w:t>References</w:t>
            </w:r>
          </w:p>
        </w:tc>
        <w:tc>
          <w:tcPr>
            <w:tcW w:w="1980" w:type="dxa"/>
          </w:tcPr>
          <w:p w14:paraId="13EF7911" w14:textId="77777777" w:rsidR="009A09E5" w:rsidRPr="00946B6A" w:rsidRDefault="00DC7E19" w:rsidP="00DC7E19">
            <w:pPr>
              <w:jc w:val="center"/>
            </w:pPr>
            <w:r>
              <w:t>70</w:t>
            </w:r>
          </w:p>
        </w:tc>
      </w:tr>
      <w:tr w:rsidR="009A09E5" w:rsidRPr="00946B6A" w14:paraId="62EE2A5D" w14:textId="77777777" w:rsidTr="00DC7E19">
        <w:tc>
          <w:tcPr>
            <w:tcW w:w="5940" w:type="dxa"/>
          </w:tcPr>
          <w:p w14:paraId="6CCF4310" w14:textId="77777777" w:rsidR="009A09E5" w:rsidRDefault="009A09E5" w:rsidP="004D40E2">
            <w:pPr>
              <w:numPr>
                <w:ilvl w:val="0"/>
                <w:numId w:val="2"/>
              </w:numPr>
              <w:tabs>
                <w:tab w:val="clear" w:pos="360"/>
                <w:tab w:val="num" w:pos="522"/>
              </w:tabs>
              <w:ind w:left="522"/>
            </w:pPr>
            <w:r w:rsidRPr="00946B6A">
              <w:t>The ability to provide the requested experience and utilization data on a timely basis.</w:t>
            </w:r>
          </w:p>
          <w:p w14:paraId="664CACAE" w14:textId="77777777" w:rsidR="00CE54E3" w:rsidRDefault="00410D82" w:rsidP="00500D42">
            <w:pPr>
              <w:ind w:left="162"/>
            </w:pPr>
            <w:r>
              <w:tab/>
            </w:r>
            <w:r w:rsidR="00CE54E3">
              <w:t>Section 8.14, Standard Reports</w:t>
            </w:r>
          </w:p>
          <w:p w14:paraId="26897065" w14:textId="77777777" w:rsidR="00410D82" w:rsidRPr="00946B6A" w:rsidRDefault="00CE54E3" w:rsidP="00500D42">
            <w:pPr>
              <w:ind w:left="162"/>
            </w:pPr>
            <w:r>
              <w:tab/>
            </w:r>
            <w:r w:rsidR="00DF78B5">
              <w:t>References</w:t>
            </w:r>
          </w:p>
        </w:tc>
        <w:tc>
          <w:tcPr>
            <w:tcW w:w="1980" w:type="dxa"/>
          </w:tcPr>
          <w:p w14:paraId="01A99CBA" w14:textId="77777777" w:rsidR="009A09E5" w:rsidRPr="00946B6A" w:rsidRDefault="00DC7E19" w:rsidP="00DC7E19">
            <w:pPr>
              <w:jc w:val="center"/>
            </w:pPr>
            <w:r>
              <w:t>50</w:t>
            </w:r>
          </w:p>
        </w:tc>
      </w:tr>
      <w:tr w:rsidR="009A09E5" w:rsidRPr="00946B6A" w14:paraId="606B2B15" w14:textId="77777777" w:rsidTr="00DC7E19">
        <w:tc>
          <w:tcPr>
            <w:tcW w:w="5940" w:type="dxa"/>
          </w:tcPr>
          <w:p w14:paraId="65DC24B9" w14:textId="77777777" w:rsidR="009A09E5" w:rsidRPr="00946B6A" w:rsidRDefault="009A09E5" w:rsidP="004D40E2">
            <w:pPr>
              <w:numPr>
                <w:ilvl w:val="0"/>
                <w:numId w:val="2"/>
              </w:numPr>
              <w:tabs>
                <w:tab w:val="clear" w:pos="360"/>
                <w:tab w:val="num" w:pos="522"/>
              </w:tabs>
              <w:ind w:left="522"/>
            </w:pPr>
            <w:r w:rsidRPr="00946B6A">
              <w:t>General compliance with the requirements of all sections of this ITN including, but not limited to, the use of required forms and the inclusion of all required materials and data.</w:t>
            </w:r>
          </w:p>
        </w:tc>
        <w:tc>
          <w:tcPr>
            <w:tcW w:w="1980" w:type="dxa"/>
          </w:tcPr>
          <w:p w14:paraId="4979CAF0" w14:textId="77777777" w:rsidR="009A09E5" w:rsidRPr="00946B6A" w:rsidRDefault="00DC7E19" w:rsidP="00DC7E19">
            <w:pPr>
              <w:jc w:val="center"/>
            </w:pPr>
            <w:r>
              <w:t>25</w:t>
            </w:r>
          </w:p>
        </w:tc>
      </w:tr>
      <w:tr w:rsidR="009A09E5" w:rsidRPr="00946B6A" w14:paraId="7D4E7D3D" w14:textId="77777777" w:rsidTr="00DC7E19">
        <w:tc>
          <w:tcPr>
            <w:tcW w:w="5940" w:type="dxa"/>
          </w:tcPr>
          <w:p w14:paraId="0A60B2ED" w14:textId="77777777" w:rsidR="009A09E5" w:rsidRPr="00946B6A" w:rsidRDefault="009A09E5" w:rsidP="009A09E5">
            <w:pPr>
              <w:ind w:left="360"/>
              <w:jc w:val="center"/>
              <w:rPr>
                <w:b/>
              </w:rPr>
            </w:pPr>
            <w:r w:rsidRPr="00946B6A">
              <w:rPr>
                <w:b/>
              </w:rPr>
              <w:t>Total Points</w:t>
            </w:r>
          </w:p>
        </w:tc>
        <w:tc>
          <w:tcPr>
            <w:tcW w:w="1980" w:type="dxa"/>
          </w:tcPr>
          <w:p w14:paraId="3ABCEFF6" w14:textId="77777777" w:rsidR="00DC7E19" w:rsidRPr="00946B6A" w:rsidRDefault="00DC7E19" w:rsidP="00DC7E19">
            <w:pPr>
              <w:jc w:val="center"/>
              <w:rPr>
                <w:b/>
              </w:rPr>
            </w:pPr>
            <w:r>
              <w:rPr>
                <w:b/>
              </w:rPr>
              <w:t>500</w:t>
            </w:r>
          </w:p>
        </w:tc>
      </w:tr>
    </w:tbl>
    <w:p w14:paraId="47279B4D" w14:textId="77777777" w:rsidR="009A09E5" w:rsidRDefault="009A09E5" w:rsidP="009A09E5"/>
    <w:p w14:paraId="557DA27A" w14:textId="77777777" w:rsidR="009A09E5" w:rsidRDefault="009A09E5" w:rsidP="009A09E5">
      <w:pPr>
        <w:pStyle w:val="Heading2"/>
      </w:pPr>
      <w:bookmarkStart w:id="43" w:name="_Toc323283504"/>
      <w:r>
        <w:t>Acceptance/Rejection of Proposals</w:t>
      </w:r>
      <w:bookmarkEnd w:id="43"/>
    </w:p>
    <w:p w14:paraId="4FCF036D" w14:textId="77777777" w:rsidR="009A09E5" w:rsidRDefault="009A09E5" w:rsidP="009A09E5">
      <w:pPr>
        <w:ind w:left="720"/>
      </w:pPr>
      <w:r>
        <w:t xml:space="preserve">The College may, at its sole and absolute discretion, reject any and all proposals; re-advertise this ITN; postpone or cancel this ITN process at any time; or waive any irregularities in the ITN or in the proposals received as a result of this ITN.  Also, the determination of the criteria and process whereby proposals are evaluated, the decision as to a recommendation for the award, or whether or not an award shall ever be made as a result of this ITN, shall be at the sole and absolute discretion of the College.  In no event will any successful challenger of these determinations or decisions be automatically entitled to a contract for the services described in the ITN.  The submittal of a proposal will be considered by the College as constituting an offer by the proposer to perform the required services at the stated fees. </w:t>
      </w:r>
    </w:p>
    <w:p w14:paraId="53C35605" w14:textId="77777777" w:rsidR="009A09E5" w:rsidRDefault="009A09E5" w:rsidP="009A09E5">
      <w:pPr>
        <w:pStyle w:val="Heading2"/>
      </w:pPr>
      <w:bookmarkStart w:id="44" w:name="_Toc323283505"/>
      <w:r>
        <w:t>Protest of ITN Document</w:t>
      </w:r>
      <w:bookmarkEnd w:id="44"/>
    </w:p>
    <w:p w14:paraId="07C7ED77" w14:textId="77777777" w:rsidR="009A09E5" w:rsidRDefault="009A09E5" w:rsidP="009A09E5">
      <w:pPr>
        <w:ind w:left="720"/>
      </w:pPr>
      <w:r>
        <w:t>All Vendors are required to thoroughly review the ITN within a reasonable time after receipt.  Any concerns or comments relating to the ITN shall be brought to the attention of the Director of Purchasing, in writing, promptly after receipt.  However, if a Vendor desires to protest the ITN, or any of the specifications, requirements or procedures thereof, the Vendor will be required to comply with the Miami Dade College Bid Protest Procedures (a copy of which is available from the Director of Purchasing) within seventy-two (72)</w:t>
      </w:r>
      <w:r>
        <w:rPr>
          <w:rFonts w:ascii="Courier New" w:hAnsi="Courier New"/>
        </w:rPr>
        <w:t xml:space="preserve"> </w:t>
      </w:r>
      <w:r>
        <w:t>hours after receipt of the ITN.  Receipt of the ITN by the Vendor will be considered to have occurred within five (5) days after being mailed.  Failure to comply with this procedure will constitute a waiver by the Vendor</w:t>
      </w:r>
      <w:r>
        <w:rPr>
          <w:b/>
        </w:rPr>
        <w:t xml:space="preserve"> </w:t>
      </w:r>
      <w:r>
        <w:t>(even if the Vendor later becomes a Responsive Proposer) of any right to protest the ITN on the basis of the form, content and substance, including without limitation, the specifications, requirements or procedures, of the ITN.</w:t>
      </w:r>
    </w:p>
    <w:p w14:paraId="1BED9412" w14:textId="77777777" w:rsidR="009A09E5" w:rsidRDefault="009A09E5" w:rsidP="009A09E5">
      <w:pPr>
        <w:pStyle w:val="Heading2"/>
      </w:pPr>
      <w:bookmarkStart w:id="45" w:name="_Toc323283506"/>
      <w:r>
        <w:t>Protest of Intended Decision</w:t>
      </w:r>
      <w:bookmarkEnd w:id="45"/>
    </w:p>
    <w:p w14:paraId="045645F8" w14:textId="77777777" w:rsidR="009A09E5" w:rsidRDefault="009A09E5" w:rsidP="009A09E5">
      <w:pPr>
        <w:ind w:left="720"/>
      </w:pPr>
      <w:r>
        <w:t xml:space="preserve">A notice of Intended Decision to recommend or reject proposals shall be posted in the Purchasing Department on or about </w:t>
      </w:r>
      <w:r w:rsidR="00D40D29">
        <w:t>July 1, 2016</w:t>
      </w:r>
      <w:r>
        <w:t>.   In the event an unsuccessful Responsive Proposer desires to protest the College’s notice of intended decision to award or reject a proposal, that Responsive Proposer shall be required to comply with the Miami Dade College Bid Protest Procedures (a copy of which is available from the Purchasing Department), including without limitation, filing a Notice of Protest with the Director of Purchasing, in writing, within seventy-two (72) hours after receipt of the notice or posting of the intended decision, and filing a formal written protest within ten (10) calendar days after the date the Notice of Protest is filed.  Failure to file a protest that complies with the Section 120.57(3), Florida Statutes, within the time prescribed herein shall constitute a waiver of proceeding under chapter 120, Florida Statutes.</w:t>
      </w:r>
    </w:p>
    <w:p w14:paraId="7CC6DCE2" w14:textId="77777777" w:rsidR="009A09E5" w:rsidRDefault="009A09E5" w:rsidP="009A09E5">
      <w:pPr>
        <w:pStyle w:val="Heading2"/>
      </w:pPr>
      <w:bookmarkStart w:id="46" w:name="_Toc323283507"/>
      <w:r>
        <w:t>Contract Requirement</w:t>
      </w:r>
      <w:bookmarkEnd w:id="46"/>
    </w:p>
    <w:p w14:paraId="7414C73B" w14:textId="77777777" w:rsidR="009A09E5" w:rsidRDefault="009A09E5" w:rsidP="009A09E5">
      <w:pPr>
        <w:ind w:left="720" w:hanging="720"/>
      </w:pPr>
      <w:r>
        <w:tab/>
        <w:t>The successful proposer will be required to sign a contract, the terms of which are acceptable to the College.  A contract and handbooks must be prepared within 60 days of the effective date with the successful proposer based on the terms, conditions and services described in the ITN and the proposer’s response.  Contracts must include language prohibiting off-anniversary benefit changes other than those mandated by legislation or approved or requested by MDC.  This includes reductions in non-network allowances for submitted charges and prescription drug formularies.</w:t>
      </w:r>
    </w:p>
    <w:p w14:paraId="5C2C0975" w14:textId="77777777" w:rsidR="009A09E5" w:rsidRDefault="009A09E5" w:rsidP="009A09E5">
      <w:pPr>
        <w:pStyle w:val="Heading2"/>
      </w:pPr>
      <w:bookmarkStart w:id="47" w:name="_Toc323283508"/>
      <w:r>
        <w:t>Public Record</w:t>
      </w:r>
      <w:bookmarkEnd w:id="47"/>
    </w:p>
    <w:p w14:paraId="2073C46B" w14:textId="77777777" w:rsidR="009A09E5" w:rsidRDefault="009A09E5" w:rsidP="009A09E5">
      <w:pPr>
        <w:ind w:left="720"/>
      </w:pPr>
      <w:r>
        <w:t>Unless specifically exempted by law, all information supplied to the College is subject to disclosure by the College under the State of Florida Public Records Law, Florida Statutes Chapter 119.07 (“Public Records Law”).  The College shall permit public access to all documents, papers, letters or other material submitted in connection with this ITN and the Contract to be executed for this ITN, subject to the provisions of Chapter 119.07 of the Florida Statutes.</w:t>
      </w:r>
    </w:p>
    <w:p w14:paraId="1442FA77" w14:textId="77777777" w:rsidR="009A09E5" w:rsidRDefault="009A09E5" w:rsidP="009A09E5">
      <w:pPr>
        <w:rPr>
          <w:sz w:val="16"/>
        </w:rPr>
      </w:pPr>
    </w:p>
    <w:p w14:paraId="688F668B" w14:textId="77777777" w:rsidR="009A09E5" w:rsidRDefault="009A09E5" w:rsidP="009A09E5">
      <w:pPr>
        <w:ind w:left="720"/>
      </w:pPr>
      <w:r>
        <w:t xml:space="preserve">If a Proposer submits any documents or other information to the College which the Proposer claims is confidential information and exempt from Florida Statutes Chapter 119.07 (“Public Records Laws”), the Proposer shall clearly designate that it is confidential information and that it is asserting that the document or information is exempt.  The Proposer must specifically identify the exemption being claimed under Florida Statutes 119.07.  </w:t>
      </w:r>
    </w:p>
    <w:p w14:paraId="605DCEFE" w14:textId="77777777" w:rsidR="009A09E5" w:rsidRDefault="009A09E5" w:rsidP="009A09E5">
      <w:pPr>
        <w:ind w:left="720"/>
        <w:rPr>
          <w:sz w:val="16"/>
        </w:rPr>
      </w:pPr>
    </w:p>
    <w:p w14:paraId="09DAC0B7" w14:textId="77777777" w:rsidR="009A09E5" w:rsidRDefault="009A09E5" w:rsidP="009A09E5">
      <w:pPr>
        <w:ind w:left="720"/>
      </w:pPr>
      <w:r>
        <w:t>The College shall notify the Proposer within three (3) business days of receiving a request in writing from another party for disclosure of any documents or other information provided by the Proposer to the College and designated as confidential information.  The Proposer shall thereafter notify the College within seven (7) days after the date of written notification as to whether the Proposer intends to have the College continue to treat the information requested for disclosure as confidential information and pursue its claim of exemption from the Public Records Law in accordance with the process outlined below.  The College may release the requested documents or other information to the requesting party within three (3) business days after the above referenced seven (7) day period has elapsed or earlier, if required by law; unless (i) the Proposer states in its written response to the College that the Proposer shall, at its own cost and expense, immediately undertake all necessary legal actions, including the filing of any necessary papers with a court or other tribunal, to establish or protect the confidential information and the claimed exemption under the Public Records Law and to stay any requirement of the College to release the documents or other information.  The Proposer must provide the College with evidence that the required documentation has been filed; (ii) the Proposer must provide written confirmation to the College that the Proposer shall indemnify and hold harmless the College and its trustees, officers, employees and agents, individually and collectively, from and against any and all loss, damages, expenses, demands, claims, liabilities or obligations (including interest, penalties, court costs, costs of preparation and investigation, reasonable attorneys’ fees and associated costs, whether suit is instituted or not, and if instituted, at all tribunal levels); and (iii) the Proposer shall undertake no action that would expose the College, its trustees, officers, employees and agents to any civil or criminal liability.  If at any time the Proposer determines to release such documents or other information previously claimed to be confidential information and exempt, or otherwise not to prosecute any action to make such a claim, the Proposer shall immediately notify the College in writing thereof.</w:t>
      </w:r>
    </w:p>
    <w:p w14:paraId="281FE92D" w14:textId="77777777" w:rsidR="009A09E5" w:rsidRDefault="009A09E5" w:rsidP="009A09E5">
      <w:pPr>
        <w:ind w:left="720"/>
        <w:rPr>
          <w:sz w:val="16"/>
        </w:rPr>
      </w:pPr>
    </w:p>
    <w:p w14:paraId="6B411BC4" w14:textId="77777777" w:rsidR="00D40D29" w:rsidRDefault="009A09E5" w:rsidP="009A09E5">
      <w:pPr>
        <w:ind w:left="720"/>
      </w:pPr>
      <w:r>
        <w:t>Notwithstanding the above provision, the College may disclose confidential information to the extent required by law or regulation, or any validly issued subpoena or court order within the required timeframe even if it is less time than that outlined above.  Also, the College may release the Proposer’s confidential information if the Proposer fails to strictly comply with any or all of the requirements outlined above.</w:t>
      </w:r>
    </w:p>
    <w:p w14:paraId="3BD325CA" w14:textId="77777777" w:rsidR="00D40D29" w:rsidRDefault="00D40D29">
      <w:r>
        <w:br w:type="page"/>
      </w:r>
    </w:p>
    <w:p w14:paraId="2E5D8C54" w14:textId="77777777" w:rsidR="009A09E5" w:rsidRDefault="009A09E5">
      <w:pPr>
        <w:pStyle w:val="Heading1"/>
      </w:pPr>
      <w:bookmarkStart w:id="48" w:name="_Ref322958255"/>
      <w:bookmarkStart w:id="49" w:name="_Toc323283509"/>
      <w:r>
        <w:t>Required Information</w:t>
      </w:r>
      <w:bookmarkEnd w:id="48"/>
      <w:bookmarkEnd w:id="49"/>
    </w:p>
    <w:p w14:paraId="55DD331A" w14:textId="77777777" w:rsidR="009A09E5" w:rsidRDefault="009A09E5" w:rsidP="009A09E5">
      <w:pPr>
        <w:pStyle w:val="Heading2"/>
      </w:pPr>
      <w:bookmarkStart w:id="50" w:name="_Ref322958508"/>
      <w:bookmarkStart w:id="51" w:name="_Toc323283510"/>
      <w:r>
        <w:t>Proposal Organization</w:t>
      </w:r>
      <w:bookmarkEnd w:id="50"/>
      <w:bookmarkEnd w:id="51"/>
    </w:p>
    <w:p w14:paraId="21FE5C51" w14:textId="77777777" w:rsidR="009A09E5" w:rsidRDefault="009A09E5" w:rsidP="009A09E5">
      <w:pPr>
        <w:ind w:left="720" w:hanging="720"/>
      </w:pPr>
      <w:r>
        <w:tab/>
        <w:t xml:space="preserve">This section of the ITN provides the proposer with instructions concerning </w:t>
      </w:r>
      <w:r>
        <w:rPr>
          <w:b/>
          <w:u w:val="single"/>
        </w:rPr>
        <w:t xml:space="preserve">required information </w:t>
      </w:r>
      <w:r>
        <w:t xml:space="preserve">that must be submitted as part of their proposal.  Proposers must arrange their proposal in the order outlined in these instructions.  Failure to provide any of the required information or required documents or failure to arrange the proposal in accordance with these instructions may result in the proposal being rejected.  </w:t>
      </w:r>
    </w:p>
    <w:p w14:paraId="36284A2C" w14:textId="77777777" w:rsidR="009A09E5" w:rsidRDefault="009A09E5" w:rsidP="009A09E5">
      <w:pPr>
        <w:ind w:left="720" w:hanging="720"/>
        <w:jc w:val="both"/>
        <w:rPr>
          <w:sz w:val="16"/>
        </w:rPr>
      </w:pPr>
    </w:p>
    <w:p w14:paraId="42B23D0C" w14:textId="77777777" w:rsidR="009A09E5" w:rsidRDefault="009A09E5" w:rsidP="009A09E5">
      <w:pPr>
        <w:ind w:left="720"/>
        <w:jc w:val="both"/>
      </w:pPr>
      <w:r>
        <w:t>Proposers must organize their proposals as follows:</w:t>
      </w:r>
    </w:p>
    <w:p w14:paraId="4ADCBEA4" w14:textId="77777777" w:rsidR="009A09E5" w:rsidRDefault="009A09E5" w:rsidP="009A09E5">
      <w:pPr>
        <w:ind w:left="720" w:hanging="720"/>
        <w:jc w:val="both"/>
        <w:rPr>
          <w:sz w:val="16"/>
        </w:rPr>
      </w:pPr>
    </w:p>
    <w:p w14:paraId="118A65C9" w14:textId="77777777" w:rsidR="0077079C" w:rsidRDefault="0077079C" w:rsidP="0077079C">
      <w:pPr>
        <w:ind w:left="720" w:hanging="720"/>
      </w:pPr>
      <w:r>
        <w:tab/>
        <w:t>Responders must organize their responses as follows:</w:t>
      </w:r>
    </w:p>
    <w:p w14:paraId="056F7916" w14:textId="77777777" w:rsidR="0077079C" w:rsidRDefault="0077079C" w:rsidP="0077079C">
      <w:pPr>
        <w:ind w:left="720" w:hanging="720"/>
        <w:rPr>
          <w:sz w:val="16"/>
        </w:rPr>
      </w:pPr>
    </w:p>
    <w:p w14:paraId="2084E2C9" w14:textId="77777777" w:rsidR="0077079C" w:rsidRDefault="0077079C" w:rsidP="0077079C">
      <w:pPr>
        <w:tabs>
          <w:tab w:val="left" w:pos="1080"/>
          <w:tab w:val="left" w:pos="1620"/>
        </w:tabs>
        <w:ind w:left="720" w:hanging="720"/>
      </w:pPr>
      <w:r>
        <w:tab/>
      </w:r>
      <w:r>
        <w:tab/>
        <w:t>Response Cover Sheet (cover letter optional)</w:t>
      </w:r>
    </w:p>
    <w:p w14:paraId="24FD0FCA" w14:textId="77777777" w:rsidR="0077079C" w:rsidRDefault="0077079C" w:rsidP="0077079C">
      <w:pPr>
        <w:tabs>
          <w:tab w:val="left" w:pos="1080"/>
          <w:tab w:val="left" w:pos="1620"/>
        </w:tabs>
        <w:ind w:left="720" w:hanging="720"/>
      </w:pPr>
      <w:r>
        <w:tab/>
      </w:r>
      <w:r>
        <w:tab/>
        <w:t>I</w:t>
      </w:r>
      <w:r>
        <w:tab/>
        <w:t>Benefits</w:t>
      </w:r>
    </w:p>
    <w:p w14:paraId="1B5378E6" w14:textId="77777777" w:rsidR="0077079C" w:rsidRDefault="0077079C" w:rsidP="0077079C">
      <w:pPr>
        <w:tabs>
          <w:tab w:val="left" w:pos="1080"/>
          <w:tab w:val="left" w:pos="1620"/>
        </w:tabs>
        <w:ind w:left="720" w:hanging="720"/>
      </w:pPr>
      <w:r>
        <w:tab/>
      </w:r>
      <w:r>
        <w:tab/>
        <w:t>II</w:t>
      </w:r>
      <w:r>
        <w:tab/>
        <w:t>Proposed Premiums Information</w:t>
      </w:r>
    </w:p>
    <w:p w14:paraId="6C51D217" w14:textId="77777777" w:rsidR="0077079C" w:rsidRDefault="0077079C" w:rsidP="0077079C">
      <w:pPr>
        <w:tabs>
          <w:tab w:val="left" w:pos="1080"/>
          <w:tab w:val="left" w:pos="1620"/>
        </w:tabs>
        <w:ind w:left="720" w:hanging="720"/>
      </w:pPr>
      <w:r>
        <w:tab/>
      </w:r>
      <w:r>
        <w:tab/>
        <w:t>III</w:t>
      </w:r>
      <w:r>
        <w:tab/>
        <w:t>Network Forms</w:t>
      </w:r>
    </w:p>
    <w:p w14:paraId="19F5A196" w14:textId="77777777" w:rsidR="0077079C" w:rsidRDefault="00564555" w:rsidP="0077079C">
      <w:pPr>
        <w:tabs>
          <w:tab w:val="left" w:pos="1080"/>
          <w:tab w:val="left" w:pos="1620"/>
        </w:tabs>
        <w:ind w:left="720" w:hanging="720"/>
      </w:pPr>
      <w:r>
        <w:tab/>
      </w:r>
      <w:r>
        <w:tab/>
        <w:t>IV</w:t>
      </w:r>
      <w:r>
        <w:tab/>
        <w:t>Responses to Questionnaire</w:t>
      </w:r>
    </w:p>
    <w:p w14:paraId="7F44BA40" w14:textId="77777777" w:rsidR="0077079C" w:rsidRDefault="0077079C" w:rsidP="0077079C">
      <w:pPr>
        <w:tabs>
          <w:tab w:val="left" w:pos="1080"/>
          <w:tab w:val="left" w:pos="1620"/>
        </w:tabs>
        <w:ind w:left="720" w:hanging="720"/>
      </w:pPr>
      <w:r>
        <w:tab/>
      </w:r>
      <w:r>
        <w:tab/>
        <w:t>V</w:t>
      </w:r>
      <w:r>
        <w:tab/>
        <w:t>Deviations to Specifications</w:t>
      </w:r>
    </w:p>
    <w:p w14:paraId="0AAA2363" w14:textId="77777777" w:rsidR="0077079C" w:rsidRDefault="0077079C" w:rsidP="0077079C">
      <w:pPr>
        <w:tabs>
          <w:tab w:val="left" w:pos="1080"/>
          <w:tab w:val="left" w:pos="1620"/>
        </w:tabs>
        <w:ind w:left="720" w:hanging="720"/>
      </w:pPr>
      <w:r>
        <w:tab/>
      </w:r>
      <w:r>
        <w:tab/>
        <w:t>VI</w:t>
      </w:r>
      <w:r>
        <w:tab/>
        <w:t>References</w:t>
      </w:r>
    </w:p>
    <w:p w14:paraId="3C1C4370" w14:textId="77777777" w:rsidR="0077079C" w:rsidRDefault="0077079C" w:rsidP="0077079C">
      <w:pPr>
        <w:tabs>
          <w:tab w:val="left" w:pos="1080"/>
          <w:tab w:val="left" w:pos="1620"/>
        </w:tabs>
        <w:ind w:left="720" w:hanging="720"/>
      </w:pPr>
      <w:r>
        <w:tab/>
      </w:r>
      <w:r>
        <w:tab/>
        <w:t>VII</w:t>
      </w:r>
      <w:r>
        <w:tab/>
        <w:t>Required Forms</w:t>
      </w:r>
    </w:p>
    <w:p w14:paraId="2353FB8D" w14:textId="77777777" w:rsidR="009A09E5" w:rsidRDefault="009A09E5" w:rsidP="0077079C">
      <w:pPr>
        <w:pStyle w:val="Heading2"/>
      </w:pPr>
      <w:bookmarkStart w:id="52" w:name="_Toc323283511"/>
      <w:r>
        <w:t>Number of Proposal Copies Required</w:t>
      </w:r>
      <w:bookmarkEnd w:id="52"/>
    </w:p>
    <w:p w14:paraId="67E61E39" w14:textId="77777777" w:rsidR="009A09E5" w:rsidRDefault="009A09E5" w:rsidP="009A09E5">
      <w:pPr>
        <w:tabs>
          <w:tab w:val="left" w:pos="720"/>
        </w:tabs>
        <w:ind w:left="720" w:hanging="720"/>
      </w:pPr>
      <w:r>
        <w:tab/>
        <w:t xml:space="preserve">Proposer responding to this solicitation shall is to submit one (1) original hard copy and provide a CD/flash drive with all the documentation included in the original proposal in </w:t>
      </w:r>
      <w:r w:rsidR="001162E6">
        <w:t xml:space="preserve">PDF </w:t>
      </w:r>
      <w:r>
        <w:t>format. Original binder is to be marked ORIGINAL and have original signatures.  The CD/flash drive may be placed inside the binder.</w:t>
      </w:r>
    </w:p>
    <w:p w14:paraId="02224DEC" w14:textId="77777777" w:rsidR="009A09E5" w:rsidRDefault="009A09E5" w:rsidP="009A09E5">
      <w:pPr>
        <w:tabs>
          <w:tab w:val="left" w:pos="720"/>
        </w:tabs>
        <w:ind w:left="720" w:hanging="720"/>
      </w:pPr>
      <w:r>
        <w:tab/>
      </w:r>
      <w:r>
        <w:tab/>
      </w:r>
    </w:p>
    <w:p w14:paraId="791408B5" w14:textId="236BAD6B" w:rsidR="009A09E5" w:rsidRDefault="009A09E5" w:rsidP="009A09E5">
      <w:pPr>
        <w:tabs>
          <w:tab w:val="left" w:pos="720"/>
        </w:tabs>
        <w:ind w:left="720" w:hanging="720"/>
      </w:pPr>
      <w:r>
        <w:tab/>
        <w:t xml:space="preserve">The VENDOR is to submit their "original" proposal package with index tabs labeled in the sequence as stated in Section </w:t>
      </w:r>
      <w:r w:rsidR="002848AD">
        <w:fldChar w:fldCharType="begin"/>
      </w:r>
      <w:r w:rsidR="002848AD">
        <w:instrText xml:space="preserve"> REF _Ref322958508 \r </w:instrText>
      </w:r>
      <w:r w:rsidR="002848AD">
        <w:fldChar w:fldCharType="separate"/>
      </w:r>
      <w:r w:rsidR="00CA252E">
        <w:t>6.1</w:t>
      </w:r>
      <w:r w:rsidR="002848AD">
        <w:fldChar w:fldCharType="end"/>
      </w:r>
      <w:r>
        <w:t>.</w:t>
      </w:r>
    </w:p>
    <w:p w14:paraId="109F0DE2" w14:textId="77777777" w:rsidR="009A09E5" w:rsidRDefault="009A09E5" w:rsidP="009A09E5">
      <w:pPr>
        <w:tabs>
          <w:tab w:val="left" w:pos="720"/>
        </w:tabs>
        <w:ind w:left="720" w:hanging="720"/>
      </w:pPr>
    </w:p>
    <w:p w14:paraId="40E4408A" w14:textId="1A4042CD" w:rsidR="009A09E5" w:rsidRDefault="009A09E5" w:rsidP="009A09E5">
      <w:pPr>
        <w:tabs>
          <w:tab w:val="left" w:pos="720"/>
        </w:tabs>
        <w:ind w:left="720" w:hanging="720"/>
      </w:pPr>
      <w:r>
        <w:tab/>
      </w:r>
      <w:r w:rsidRPr="00A66756">
        <w:t xml:space="preserve">ALL quantitative data that will be submitted is to be provided via Excel spreadsheets to assist in the Evaluation of the quantitative information, e.g. response to Section </w:t>
      </w:r>
      <w:r w:rsidR="002848AD">
        <w:fldChar w:fldCharType="begin"/>
      </w:r>
      <w:r w:rsidR="002848AD">
        <w:instrText xml:space="preserve"> REF _Ref322958480 \r </w:instrText>
      </w:r>
      <w:r w:rsidR="002848AD">
        <w:fldChar w:fldCharType="separate"/>
      </w:r>
      <w:r w:rsidR="00CA252E">
        <w:t>10.6</w:t>
      </w:r>
      <w:r w:rsidR="002848AD">
        <w:fldChar w:fldCharType="end"/>
      </w:r>
      <w:r w:rsidRPr="00A66756">
        <w:t>.</w:t>
      </w:r>
    </w:p>
    <w:p w14:paraId="0F8CB2C5" w14:textId="77777777" w:rsidR="009A09E5" w:rsidRDefault="000A48A5" w:rsidP="000A48A5">
      <w:pPr>
        <w:pStyle w:val="Heading2"/>
      </w:pPr>
      <w:bookmarkStart w:id="53" w:name="_Toc323283512"/>
      <w:r>
        <w:t>Required Forms</w:t>
      </w:r>
      <w:bookmarkEnd w:id="53"/>
    </w:p>
    <w:p w14:paraId="23B2F1BB" w14:textId="77777777" w:rsidR="000A48A5" w:rsidRDefault="00412D1C" w:rsidP="0077079C">
      <w:pPr>
        <w:pStyle w:val="Heading3"/>
      </w:pPr>
      <w:r>
        <w:t>Response Form and Proposer's Warranty</w:t>
      </w:r>
    </w:p>
    <w:p w14:paraId="22F05552" w14:textId="361577D0" w:rsidR="00412D1C" w:rsidRDefault="00412D1C" w:rsidP="00412D1C">
      <w:pPr>
        <w:ind w:left="720" w:hanging="720"/>
      </w:pPr>
      <w:bookmarkStart w:id="54" w:name="_Toc401456547"/>
      <w:bookmarkStart w:id="55" w:name="_Ref493581090"/>
      <w:bookmarkStart w:id="56" w:name="_Ref485887869"/>
      <w:bookmarkEnd w:id="19"/>
      <w:r w:rsidRPr="00412D1C">
        <w:tab/>
        <w:t xml:space="preserve">Responders must completely fill in all information requested on the Response Form and Proposer's Warranty provided in Section </w:t>
      </w:r>
      <w:r w:rsidR="002848AD">
        <w:fldChar w:fldCharType="begin"/>
      </w:r>
      <w:r w:rsidR="002848AD">
        <w:instrText xml:space="preserve"> REF _Ref322958554 \r </w:instrText>
      </w:r>
      <w:r w:rsidR="002848AD">
        <w:fldChar w:fldCharType="separate"/>
      </w:r>
      <w:r w:rsidR="00CA252E">
        <w:t>10</w:t>
      </w:r>
      <w:r w:rsidR="002848AD">
        <w:fldChar w:fldCharType="end"/>
      </w:r>
      <w:r w:rsidRPr="00412D1C">
        <w:t>, Required Form</w:t>
      </w:r>
      <w:r>
        <w:t>s.  Use these</w:t>
      </w:r>
      <w:r w:rsidRPr="00412D1C">
        <w:t xml:space="preserve"> sheet</w:t>
      </w:r>
      <w:r>
        <w:t>s</w:t>
      </w:r>
      <w:r w:rsidRPr="00412D1C">
        <w:t xml:space="preserve"> as the first page</w:t>
      </w:r>
      <w:r>
        <w:t>s</w:t>
      </w:r>
      <w:r w:rsidRPr="00412D1C">
        <w:t xml:space="preserve"> of your response.  A cover letter may be included </w:t>
      </w:r>
      <w:r>
        <w:t>with these forms.</w:t>
      </w:r>
    </w:p>
    <w:p w14:paraId="79060214" w14:textId="77777777" w:rsidR="00412D1C" w:rsidRDefault="00412D1C" w:rsidP="00412D1C">
      <w:pPr>
        <w:pStyle w:val="Heading3"/>
      </w:pPr>
      <w:bookmarkStart w:id="57" w:name="_Ref322950017"/>
      <w:r>
        <w:t>Non-Discrimination in Employment Form</w:t>
      </w:r>
      <w:bookmarkEnd w:id="57"/>
    </w:p>
    <w:p w14:paraId="768AAA8E" w14:textId="4857D6D4" w:rsidR="00412D1C" w:rsidRDefault="00412D1C" w:rsidP="00412D1C">
      <w:pPr>
        <w:ind w:left="720"/>
      </w:pPr>
      <w:r>
        <w:t xml:space="preserve">Complete all the required information on the Non-Discrimination in Employment Form provided in Section </w:t>
      </w:r>
      <w:r w:rsidR="002848AD">
        <w:fldChar w:fldCharType="begin"/>
      </w:r>
      <w:r w:rsidR="002848AD">
        <w:instrText xml:space="preserve"> REF _Ref322958580 \r </w:instrText>
      </w:r>
      <w:r w:rsidR="002848AD">
        <w:fldChar w:fldCharType="separate"/>
      </w:r>
      <w:r w:rsidR="00CA252E">
        <w:t>10</w:t>
      </w:r>
      <w:r w:rsidR="002848AD">
        <w:fldChar w:fldCharType="end"/>
      </w:r>
      <w:r>
        <w:t xml:space="preserve">.  Label this </w:t>
      </w:r>
      <w:r w:rsidRPr="00A66756">
        <w:rPr>
          <w:u w:val="single"/>
        </w:rPr>
        <w:t xml:space="preserve">Response to Section </w:t>
      </w:r>
      <w:r w:rsidRPr="00A66756">
        <w:rPr>
          <w:u w:val="single"/>
        </w:rPr>
        <w:fldChar w:fldCharType="begin"/>
      </w:r>
      <w:r w:rsidRPr="00A66756">
        <w:rPr>
          <w:u w:val="single"/>
        </w:rPr>
        <w:instrText xml:space="preserve"> REF _Ref322950017 \r </w:instrText>
      </w:r>
      <w:r w:rsidRPr="00A66756">
        <w:rPr>
          <w:u w:val="single"/>
        </w:rPr>
        <w:fldChar w:fldCharType="separate"/>
      </w:r>
      <w:r w:rsidR="00CA252E">
        <w:rPr>
          <w:u w:val="single"/>
        </w:rPr>
        <w:t>6.3.2</w:t>
      </w:r>
      <w:r w:rsidRPr="00A66756">
        <w:rPr>
          <w:u w:val="single"/>
        </w:rPr>
        <w:fldChar w:fldCharType="end"/>
      </w:r>
      <w:r>
        <w:t xml:space="preserve"> and include in Tab VII of the proposal.</w:t>
      </w:r>
    </w:p>
    <w:p w14:paraId="40BDFC00" w14:textId="77777777" w:rsidR="00450725" w:rsidRDefault="00450725" w:rsidP="00450725">
      <w:pPr>
        <w:pStyle w:val="Heading3"/>
      </w:pPr>
      <w:bookmarkStart w:id="58" w:name="_Ref322958624"/>
      <w:r>
        <w:t>Addendum Acknowledgment</w:t>
      </w:r>
      <w:bookmarkEnd w:id="58"/>
    </w:p>
    <w:p w14:paraId="537973ED" w14:textId="6A44C9CC" w:rsidR="00450725" w:rsidRDefault="00450725" w:rsidP="00450725">
      <w:pPr>
        <w:ind w:left="720"/>
      </w:pPr>
      <w:r>
        <w:t>If any addendums are issued, the proposer must acknowledge compliance with the addendum by submitting a signed copy of the addendum in this section.  This form will be issued as part of the addendum process, if any addendums are issued.  If no addendums are issue</w:t>
      </w:r>
      <w:r w:rsidR="00A66756">
        <w:t>d</w:t>
      </w:r>
      <w:r>
        <w:t xml:space="preserve">, this section only needs to be acknowledged as “none received”.  Label this </w:t>
      </w:r>
      <w:r w:rsidR="00A66756">
        <w:rPr>
          <w:u w:val="single"/>
        </w:rPr>
        <w:t xml:space="preserve">Response to </w:t>
      </w:r>
      <w:r w:rsidR="00A66756" w:rsidRPr="00A66756">
        <w:rPr>
          <w:u w:val="single"/>
        </w:rPr>
        <w:fldChar w:fldCharType="begin"/>
      </w:r>
      <w:r w:rsidR="00A66756">
        <w:rPr>
          <w:u w:val="single"/>
        </w:rPr>
        <w:instrText xml:space="preserve"> REF _Ref322958624 \r </w:instrText>
      </w:r>
      <w:r w:rsidR="00A66756" w:rsidRPr="00A66756">
        <w:rPr>
          <w:u w:val="single"/>
        </w:rPr>
        <w:fldChar w:fldCharType="separate"/>
      </w:r>
      <w:r w:rsidR="00CA252E">
        <w:rPr>
          <w:u w:val="single"/>
        </w:rPr>
        <w:t>6.3.3</w:t>
      </w:r>
      <w:r w:rsidR="00A66756" w:rsidRPr="00A66756">
        <w:fldChar w:fldCharType="end"/>
      </w:r>
      <w:r w:rsidR="00A66756">
        <w:t xml:space="preserve"> </w:t>
      </w:r>
      <w:r w:rsidRPr="00A66756">
        <w:t>and</w:t>
      </w:r>
      <w:r>
        <w:t xml:space="preserve"> include in Tab VII of the proposal.</w:t>
      </w:r>
    </w:p>
    <w:p w14:paraId="75612276" w14:textId="77777777" w:rsidR="00450725" w:rsidRDefault="00450725" w:rsidP="00450725">
      <w:pPr>
        <w:pStyle w:val="Heading3"/>
      </w:pPr>
      <w:bookmarkStart w:id="59" w:name="_Ref322958705"/>
      <w:r>
        <w:t>Public Entity Crimes Form</w:t>
      </w:r>
      <w:bookmarkEnd w:id="59"/>
    </w:p>
    <w:p w14:paraId="2A740121" w14:textId="5B6E7990" w:rsidR="00450725" w:rsidRPr="00A66756" w:rsidRDefault="00450725" w:rsidP="00A66756">
      <w:pPr>
        <w:ind w:left="720"/>
      </w:pPr>
      <w:r>
        <w:t>A Person or affiliate who has been placed on the convicted vendor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w:t>
      </w:r>
      <w:r>
        <w:rPr>
          <w:rFonts w:ascii="Courier New" w:hAnsi="Courier New"/>
        </w:rPr>
        <w:t xml:space="preserve"> </w:t>
      </w:r>
      <w:r>
        <w:t xml:space="preserve">leases of real property to a public entity, may not be awarded or perform work as a contractor, supplier, subcontractor, or consultant under a contract with any entity, and may not transact business with any public entity in excess of the threshold amount provided in Florida Statutes Chapter 287.017, Category Two for a period of 36 months from the date of being placed on the convicted vendor list as per State of Florida Statute 287.133(2)(a).  The Proposer must complete the Sworn Statement on Public Entity Crimes Form located in Section </w:t>
      </w:r>
      <w:r w:rsidR="002848AD">
        <w:fldChar w:fldCharType="begin"/>
      </w:r>
      <w:r w:rsidR="002848AD">
        <w:instrText xml:space="preserve"> REF _Ref322958665 \r </w:instrText>
      </w:r>
      <w:r w:rsidR="002848AD">
        <w:fldChar w:fldCharType="separate"/>
      </w:r>
      <w:r w:rsidR="00CA252E">
        <w:t>10</w:t>
      </w:r>
      <w:r w:rsidR="002848AD">
        <w:fldChar w:fldCharType="end"/>
      </w:r>
      <w:r w:rsidR="00A66756">
        <w:t xml:space="preserve"> </w:t>
      </w:r>
      <w:r>
        <w:t xml:space="preserve">as response to this section and to show compliance with State of Florida Statute 287.133(2)(a) and the intent of the statute.  Label this </w:t>
      </w:r>
      <w:r w:rsidRPr="00A66756">
        <w:rPr>
          <w:u w:val="single"/>
        </w:rPr>
        <w:t>Response to</w:t>
      </w:r>
      <w:r w:rsidR="00A66756">
        <w:rPr>
          <w:u w:val="single"/>
        </w:rPr>
        <w:t xml:space="preserve"> </w:t>
      </w:r>
      <w:r w:rsidR="00A66756" w:rsidRPr="00A66756">
        <w:rPr>
          <w:u w:val="single"/>
        </w:rPr>
        <w:fldChar w:fldCharType="begin"/>
      </w:r>
      <w:r w:rsidR="00A66756">
        <w:rPr>
          <w:u w:val="single"/>
        </w:rPr>
        <w:instrText xml:space="preserve"> REF _Ref322958705 \r </w:instrText>
      </w:r>
      <w:r w:rsidR="00A66756" w:rsidRPr="00A66756">
        <w:rPr>
          <w:u w:val="single"/>
        </w:rPr>
        <w:fldChar w:fldCharType="separate"/>
      </w:r>
      <w:r w:rsidR="00CA252E">
        <w:rPr>
          <w:u w:val="single"/>
        </w:rPr>
        <w:t>6.3.4</w:t>
      </w:r>
      <w:r w:rsidR="00A66756" w:rsidRPr="00A66756">
        <w:fldChar w:fldCharType="end"/>
      </w:r>
      <w:r w:rsidR="00A66756">
        <w:t xml:space="preserve"> </w:t>
      </w:r>
      <w:r w:rsidRPr="00A66756">
        <w:t>and</w:t>
      </w:r>
      <w:r>
        <w:t xml:space="preserve"> include in Tab VII of the proposal</w:t>
      </w:r>
      <w:r>
        <w:rPr>
          <w:b/>
        </w:rPr>
        <w:t>.</w:t>
      </w:r>
    </w:p>
    <w:p w14:paraId="3F5C16FF" w14:textId="77777777" w:rsidR="00450725" w:rsidRDefault="00493DCD" w:rsidP="00493DCD">
      <w:pPr>
        <w:pStyle w:val="Heading2"/>
      </w:pPr>
      <w:bookmarkStart w:id="60" w:name="_Ref322958750"/>
      <w:bookmarkStart w:id="61" w:name="_Toc323283513"/>
      <w:r>
        <w:t>Benefit Plans</w:t>
      </w:r>
      <w:bookmarkEnd w:id="60"/>
      <w:bookmarkEnd w:id="61"/>
    </w:p>
    <w:p w14:paraId="4AEAFD77" w14:textId="33175F8C" w:rsidR="00493DCD" w:rsidRDefault="00493DCD" w:rsidP="00493DCD">
      <w:pPr>
        <w:ind w:left="720" w:hanging="720"/>
      </w:pPr>
      <w:r>
        <w:tab/>
        <w:t xml:space="preserve">Responders must provide complete benefit descriptions of the plans being proposed, including the proposed DHMO schedule.  These descriptions must include all exclusions and limitations.  These descriptions should be labeled </w:t>
      </w:r>
      <w:r w:rsidRPr="00A66756">
        <w:rPr>
          <w:u w:val="single"/>
        </w:rPr>
        <w:t xml:space="preserve">Response to Section </w:t>
      </w:r>
      <w:r w:rsidR="00A66756">
        <w:rPr>
          <w:u w:val="single"/>
        </w:rPr>
        <w:fldChar w:fldCharType="begin"/>
      </w:r>
      <w:r w:rsidR="00A66756">
        <w:rPr>
          <w:u w:val="single"/>
        </w:rPr>
        <w:instrText xml:space="preserve"> REF _Ref322958750 \r </w:instrText>
      </w:r>
      <w:r w:rsidR="00A66756">
        <w:rPr>
          <w:u w:val="single"/>
        </w:rPr>
        <w:fldChar w:fldCharType="separate"/>
      </w:r>
      <w:r w:rsidR="00CA252E">
        <w:rPr>
          <w:u w:val="single"/>
        </w:rPr>
        <w:t>6.4</w:t>
      </w:r>
      <w:r w:rsidR="00A66756">
        <w:rPr>
          <w:u w:val="single"/>
        </w:rPr>
        <w:fldChar w:fldCharType="end"/>
      </w:r>
      <w:r>
        <w:t xml:space="preserve"> and placed in </w:t>
      </w:r>
      <w:r w:rsidR="00A66756">
        <w:t>Tab</w:t>
      </w:r>
      <w:r>
        <w:t xml:space="preserve"> I of the response.  </w:t>
      </w:r>
    </w:p>
    <w:p w14:paraId="340AAD5A" w14:textId="77777777" w:rsidR="00493DCD" w:rsidRDefault="00493DCD" w:rsidP="00493DCD">
      <w:pPr>
        <w:pStyle w:val="Heading2"/>
      </w:pPr>
      <w:bookmarkStart w:id="62" w:name="_Toc401456550"/>
      <w:bookmarkStart w:id="63" w:name="_Toc323283514"/>
      <w:r>
        <w:t>Rate and Premium Forms</w:t>
      </w:r>
      <w:bookmarkEnd w:id="62"/>
      <w:bookmarkEnd w:id="63"/>
    </w:p>
    <w:p w14:paraId="18A9177C" w14:textId="3AE7C564" w:rsidR="00493DCD" w:rsidRDefault="00493DCD" w:rsidP="00493DCD">
      <w:pPr>
        <w:ind w:left="720" w:hanging="720"/>
      </w:pPr>
      <w:r>
        <w:tab/>
        <w:t>Responders must complete the premium forms provided in Section</w:t>
      </w:r>
      <w:r w:rsidR="00A66756">
        <w:t xml:space="preserve"> </w:t>
      </w:r>
      <w:r w:rsidR="002848AD">
        <w:fldChar w:fldCharType="begin"/>
      </w:r>
      <w:r w:rsidR="002848AD">
        <w:instrText xml:space="preserve"> REF _Ref322958795 \r </w:instrText>
      </w:r>
      <w:r w:rsidR="002848AD">
        <w:fldChar w:fldCharType="separate"/>
      </w:r>
      <w:r w:rsidR="00CA252E">
        <w:t>10</w:t>
      </w:r>
      <w:r w:rsidR="002848AD">
        <w:fldChar w:fldCharType="end"/>
      </w:r>
      <w:r>
        <w:t xml:space="preserve"> of this ITN.  These forms should be placed in </w:t>
      </w:r>
      <w:r w:rsidR="00564555">
        <w:t>Tab II</w:t>
      </w:r>
      <w:r>
        <w:t xml:space="preserve"> of the response.</w:t>
      </w:r>
    </w:p>
    <w:p w14:paraId="29F6B5F5" w14:textId="77777777" w:rsidR="00493DCD" w:rsidRDefault="00493DCD" w:rsidP="00493DCD">
      <w:pPr>
        <w:pStyle w:val="Heading2"/>
      </w:pPr>
      <w:bookmarkStart w:id="64" w:name="_Toc401456551"/>
      <w:bookmarkStart w:id="65" w:name="_Toc323283515"/>
      <w:r>
        <w:t>Network Forms</w:t>
      </w:r>
      <w:bookmarkEnd w:id="64"/>
      <w:bookmarkEnd w:id="65"/>
    </w:p>
    <w:p w14:paraId="78AF3D89" w14:textId="6BBB012C" w:rsidR="00493DCD" w:rsidRDefault="00493DCD" w:rsidP="00493DCD">
      <w:pPr>
        <w:ind w:left="720" w:hanging="720"/>
      </w:pPr>
      <w:r>
        <w:tab/>
        <w:t xml:space="preserve">Responders must complete the network forms provided in Section </w:t>
      </w:r>
      <w:r w:rsidR="002848AD">
        <w:fldChar w:fldCharType="begin"/>
      </w:r>
      <w:r w:rsidR="002848AD">
        <w:instrText xml:space="preserve"> REF _Ref322958817 \r </w:instrText>
      </w:r>
      <w:r w:rsidR="002848AD">
        <w:fldChar w:fldCharType="separate"/>
      </w:r>
      <w:r w:rsidR="00CA252E">
        <w:t>10</w:t>
      </w:r>
      <w:r w:rsidR="002848AD">
        <w:fldChar w:fldCharType="end"/>
      </w:r>
      <w:r>
        <w:t xml:space="preserve"> of this ITN.  These completed forms should be placed in Section III of the response.</w:t>
      </w:r>
    </w:p>
    <w:p w14:paraId="75D8A02F" w14:textId="77777777" w:rsidR="00007A59" w:rsidRDefault="00007A59" w:rsidP="00500D42">
      <w:pPr>
        <w:ind w:left="1080" w:hanging="360"/>
      </w:pPr>
      <w:r>
        <w:t xml:space="preserve">Section 10.5 - Network Summary - Provide the number of current  dentists by category.  </w:t>
      </w:r>
    </w:p>
    <w:p w14:paraId="12862F2D" w14:textId="77777777" w:rsidR="00007A59" w:rsidRDefault="00007A59" w:rsidP="00500D42">
      <w:pPr>
        <w:ind w:left="1080" w:hanging="360"/>
      </w:pPr>
      <w:r>
        <w:t>Section 10.6 - Specific Dentist Network - Indicate which of the listed dentists are included in your network.</w:t>
      </w:r>
    </w:p>
    <w:bookmarkEnd w:id="54"/>
    <w:bookmarkEnd w:id="55"/>
    <w:bookmarkEnd w:id="56"/>
    <w:p w14:paraId="40CC8DD1" w14:textId="77777777" w:rsidR="009A318C" w:rsidRPr="00A909B3" w:rsidRDefault="00A909B3">
      <w:pPr>
        <w:pStyle w:val="Heading2"/>
      </w:pPr>
      <w:r w:rsidRPr="00A909B3">
        <w:t xml:space="preserve"> </w:t>
      </w:r>
      <w:bookmarkStart w:id="66" w:name="_Toc323283516"/>
      <w:r w:rsidR="008D3D0B" w:rsidRPr="00A909B3">
        <w:t>Questionnaire</w:t>
      </w:r>
      <w:bookmarkEnd w:id="66"/>
    </w:p>
    <w:p w14:paraId="026954CF" w14:textId="264A8C8A" w:rsidR="009A318C" w:rsidRDefault="009A318C">
      <w:pPr>
        <w:ind w:left="720" w:hanging="720"/>
      </w:pPr>
      <w:r>
        <w:tab/>
      </w:r>
      <w:r w:rsidR="00C51483">
        <w:t>Responders</w:t>
      </w:r>
      <w:r w:rsidR="0023206A">
        <w:t xml:space="preserve"> must answer the </w:t>
      </w:r>
      <w:r w:rsidR="008D3D0B">
        <w:t xml:space="preserve">questionnaire </w:t>
      </w:r>
      <w:r>
        <w:t xml:space="preserve">contained in </w:t>
      </w:r>
      <w:r w:rsidRPr="00A909B3">
        <w:t xml:space="preserve">Section </w:t>
      </w:r>
      <w:r w:rsidR="002848AD">
        <w:fldChar w:fldCharType="begin"/>
      </w:r>
      <w:r w:rsidR="002848AD">
        <w:instrText xml:space="preserve"> REF _Ref322958984 \r </w:instrText>
      </w:r>
      <w:r w:rsidR="002848AD">
        <w:fldChar w:fldCharType="separate"/>
      </w:r>
      <w:r w:rsidR="00CA252E">
        <w:t>9</w:t>
      </w:r>
      <w:r w:rsidR="002848AD">
        <w:fldChar w:fldCharType="end"/>
      </w:r>
      <w:r>
        <w:t xml:space="preserve"> of this </w:t>
      </w:r>
      <w:r w:rsidR="00C51483">
        <w:t>ITN</w:t>
      </w:r>
      <w:r>
        <w:t xml:space="preserve">.  These </w:t>
      </w:r>
      <w:r w:rsidR="0023206A">
        <w:t>answers</w:t>
      </w:r>
      <w:r>
        <w:t xml:space="preserve"> must be placed in </w:t>
      </w:r>
      <w:r w:rsidR="00564555">
        <w:t>Tab</w:t>
      </w:r>
      <w:r>
        <w:t xml:space="preserve"> IV of the </w:t>
      </w:r>
      <w:r w:rsidR="00A909B3">
        <w:t>response</w:t>
      </w:r>
      <w:r>
        <w:t>.</w:t>
      </w:r>
    </w:p>
    <w:p w14:paraId="1DE7406C" w14:textId="77777777" w:rsidR="00564555" w:rsidRDefault="00564555" w:rsidP="00564555">
      <w:pPr>
        <w:pStyle w:val="Heading2"/>
      </w:pPr>
      <w:bookmarkStart w:id="67" w:name="_Ref322959023"/>
      <w:bookmarkStart w:id="68" w:name="_Toc323283517"/>
      <w:bookmarkStart w:id="69" w:name="_Toc401456554"/>
      <w:bookmarkStart w:id="70" w:name="_Ref493645905"/>
      <w:r>
        <w:t>Acknowledgment of Compliance or Non-Compliance</w:t>
      </w:r>
      <w:bookmarkEnd w:id="67"/>
      <w:bookmarkEnd w:id="68"/>
    </w:p>
    <w:p w14:paraId="4B9F440E" w14:textId="7A62E643" w:rsidR="00564555" w:rsidRPr="00564555" w:rsidRDefault="00564555" w:rsidP="00564555">
      <w:pPr>
        <w:ind w:left="720"/>
      </w:pPr>
      <w:r>
        <w:t xml:space="preserve">Provide a summary of any ITN specifications, requirements, terms, conditions and provisions that the proposer will not conform to.  This summary should include a justification and an alternative to the Section(s) that are not acceptable.  If the proposal being submitted is in compliance with all ITN specifications, requirements, terms, conditions and provisions, the proposer should acknowledge compliance to all Sections.  Label this </w:t>
      </w:r>
      <w:r w:rsidRPr="00A66756">
        <w:rPr>
          <w:u w:val="single"/>
        </w:rPr>
        <w:t xml:space="preserve">Response </w:t>
      </w:r>
      <w:r w:rsidR="00A66756" w:rsidRPr="00A66756">
        <w:rPr>
          <w:u w:val="single"/>
        </w:rPr>
        <w:t>t</w:t>
      </w:r>
      <w:r w:rsidR="00A66756">
        <w:rPr>
          <w:u w:val="single"/>
        </w:rPr>
        <w:t xml:space="preserve">o </w:t>
      </w:r>
      <w:r w:rsidR="00A66756">
        <w:rPr>
          <w:u w:val="single"/>
        </w:rPr>
        <w:fldChar w:fldCharType="begin"/>
      </w:r>
      <w:r w:rsidR="00A66756">
        <w:rPr>
          <w:u w:val="single"/>
        </w:rPr>
        <w:instrText xml:space="preserve"> REF _Ref322959023 \r </w:instrText>
      </w:r>
      <w:r w:rsidR="00A66756">
        <w:rPr>
          <w:u w:val="single"/>
        </w:rPr>
        <w:fldChar w:fldCharType="separate"/>
      </w:r>
      <w:r w:rsidR="00CA252E">
        <w:rPr>
          <w:u w:val="single"/>
        </w:rPr>
        <w:t>6.8</w:t>
      </w:r>
      <w:r w:rsidR="00A66756">
        <w:rPr>
          <w:u w:val="single"/>
        </w:rPr>
        <w:fldChar w:fldCharType="end"/>
      </w:r>
      <w:r>
        <w:t xml:space="preserve"> and include in Tab V of the proposal.</w:t>
      </w:r>
    </w:p>
    <w:p w14:paraId="3802AF3E" w14:textId="77777777" w:rsidR="00564555" w:rsidRDefault="00564555" w:rsidP="00564555">
      <w:pPr>
        <w:pStyle w:val="Heading2"/>
      </w:pPr>
      <w:bookmarkStart w:id="71" w:name="_Toc401456559"/>
      <w:bookmarkStart w:id="72" w:name="_Toc323283518"/>
      <w:r>
        <w:t>References</w:t>
      </w:r>
      <w:bookmarkEnd w:id="71"/>
      <w:bookmarkEnd w:id="72"/>
    </w:p>
    <w:p w14:paraId="5A09B56A" w14:textId="77777777" w:rsidR="00564555" w:rsidRDefault="00564555" w:rsidP="00564555">
      <w:pPr>
        <w:ind w:left="720" w:hanging="720"/>
      </w:pPr>
      <w:r>
        <w:tab/>
        <w:t xml:space="preserve">Responders must provide a list of group clients with more than 1,000 covered employees for </w:t>
      </w:r>
      <w:r w:rsidRPr="000B76BF">
        <w:t>the years 2013, 2014 and 2015.</w:t>
      </w:r>
      <w:r>
        <w:t xml:space="preserve">  Academic institutions are preferred.  Also include names and phone numbers of persons who may be contacted for references.  Include this information in Tab VI of the response.</w:t>
      </w:r>
    </w:p>
    <w:p w14:paraId="41817FD2" w14:textId="77777777" w:rsidR="009A318C" w:rsidRDefault="009A318C">
      <w:pPr>
        <w:pStyle w:val="Heading2"/>
      </w:pPr>
      <w:bookmarkStart w:id="73" w:name="_Ref322959071"/>
      <w:bookmarkStart w:id="74" w:name="_Toc323283519"/>
      <w:r>
        <w:t>Grievance and Appeal Procedures</w:t>
      </w:r>
      <w:bookmarkEnd w:id="69"/>
      <w:bookmarkEnd w:id="70"/>
      <w:bookmarkEnd w:id="73"/>
      <w:bookmarkEnd w:id="74"/>
    </w:p>
    <w:p w14:paraId="20116CBD" w14:textId="784D74A7" w:rsidR="009A318C" w:rsidRDefault="009A318C">
      <w:pPr>
        <w:ind w:left="720" w:hanging="720"/>
      </w:pPr>
      <w:r>
        <w:tab/>
      </w:r>
      <w:r w:rsidR="00C51483">
        <w:t>Responders</w:t>
      </w:r>
      <w:r>
        <w:t xml:space="preserve"> must provide a description of the grievance and appeal procedure.  Label this information </w:t>
      </w:r>
      <w:r w:rsidR="00A66756">
        <w:rPr>
          <w:u w:val="single"/>
        </w:rPr>
        <w:t xml:space="preserve">Response to </w:t>
      </w:r>
      <w:r w:rsidR="00A66756">
        <w:rPr>
          <w:u w:val="single"/>
        </w:rPr>
        <w:fldChar w:fldCharType="begin"/>
      </w:r>
      <w:r w:rsidR="00A66756">
        <w:rPr>
          <w:u w:val="single"/>
        </w:rPr>
        <w:instrText xml:space="preserve"> REF _Ref322959071 \r </w:instrText>
      </w:r>
      <w:r w:rsidR="00A66756">
        <w:rPr>
          <w:u w:val="single"/>
        </w:rPr>
        <w:fldChar w:fldCharType="separate"/>
      </w:r>
      <w:r w:rsidR="00CA252E">
        <w:rPr>
          <w:u w:val="single"/>
        </w:rPr>
        <w:t>6.10</w:t>
      </w:r>
      <w:r w:rsidR="00A66756">
        <w:rPr>
          <w:u w:val="single"/>
        </w:rPr>
        <w:fldChar w:fldCharType="end"/>
      </w:r>
      <w:r>
        <w:t xml:space="preserve"> and include in Section VII of your </w:t>
      </w:r>
      <w:r w:rsidR="00A909B3">
        <w:t>response</w:t>
      </w:r>
      <w:r>
        <w:t>.</w:t>
      </w:r>
    </w:p>
    <w:p w14:paraId="57855325" w14:textId="77777777" w:rsidR="009A318C" w:rsidRDefault="009A318C">
      <w:pPr>
        <w:pStyle w:val="Heading2"/>
      </w:pPr>
      <w:bookmarkStart w:id="75" w:name="_Toc401456555"/>
      <w:bookmarkStart w:id="76" w:name="_Ref493645963"/>
      <w:bookmarkStart w:id="77" w:name="_Ref322959099"/>
      <w:bookmarkStart w:id="78" w:name="_Toc323283520"/>
      <w:r>
        <w:t>Audited Financial Statement</w:t>
      </w:r>
      <w:bookmarkEnd w:id="75"/>
      <w:bookmarkEnd w:id="76"/>
      <w:bookmarkEnd w:id="77"/>
      <w:bookmarkEnd w:id="78"/>
    </w:p>
    <w:p w14:paraId="30D38D08" w14:textId="49FDB9DD" w:rsidR="009A318C" w:rsidRDefault="009A318C">
      <w:pPr>
        <w:ind w:left="720" w:hanging="720"/>
      </w:pPr>
      <w:r>
        <w:tab/>
      </w:r>
      <w:r w:rsidR="00C51483">
        <w:t>Responders</w:t>
      </w:r>
      <w:r>
        <w:t xml:space="preserve"> must furnish their most recent independently audited financial statement.  Label this information </w:t>
      </w:r>
      <w:r w:rsidR="00A66756">
        <w:rPr>
          <w:u w:val="single"/>
        </w:rPr>
        <w:t xml:space="preserve">Response to </w:t>
      </w:r>
      <w:r w:rsidR="00A66756">
        <w:rPr>
          <w:u w:val="single"/>
        </w:rPr>
        <w:fldChar w:fldCharType="begin"/>
      </w:r>
      <w:r w:rsidR="00A66756">
        <w:rPr>
          <w:u w:val="single"/>
        </w:rPr>
        <w:instrText xml:space="preserve"> REF _Ref322959099 \r </w:instrText>
      </w:r>
      <w:r w:rsidR="00A66756">
        <w:rPr>
          <w:u w:val="single"/>
        </w:rPr>
        <w:fldChar w:fldCharType="separate"/>
      </w:r>
      <w:r w:rsidR="00CA252E">
        <w:rPr>
          <w:u w:val="single"/>
        </w:rPr>
        <w:t>6.11</w:t>
      </w:r>
      <w:r w:rsidR="00A66756">
        <w:rPr>
          <w:u w:val="single"/>
        </w:rPr>
        <w:fldChar w:fldCharType="end"/>
      </w:r>
      <w:r>
        <w:t xml:space="preserve"> and include in Section VII of your </w:t>
      </w:r>
      <w:r w:rsidR="00A909B3">
        <w:t>response</w:t>
      </w:r>
      <w:r>
        <w:t>.</w:t>
      </w:r>
    </w:p>
    <w:p w14:paraId="3ED63689" w14:textId="77777777" w:rsidR="009A318C" w:rsidRDefault="009A318C">
      <w:pPr>
        <w:pStyle w:val="Heading2"/>
      </w:pPr>
      <w:bookmarkStart w:id="79" w:name="_Toc401456556"/>
      <w:bookmarkStart w:id="80" w:name="_Ref493646002"/>
      <w:bookmarkStart w:id="81" w:name="_Ref322959117"/>
      <w:bookmarkStart w:id="82" w:name="_Toc323283521"/>
      <w:r>
        <w:t>Annual Report</w:t>
      </w:r>
      <w:bookmarkEnd w:id="79"/>
      <w:bookmarkEnd w:id="80"/>
      <w:bookmarkEnd w:id="81"/>
      <w:bookmarkEnd w:id="82"/>
    </w:p>
    <w:p w14:paraId="3AF6FC50" w14:textId="3D3DA35C" w:rsidR="009A318C" w:rsidRDefault="009A318C">
      <w:pPr>
        <w:ind w:left="720" w:hanging="720"/>
      </w:pPr>
      <w:r>
        <w:tab/>
      </w:r>
      <w:r w:rsidR="00C51483">
        <w:t>Responders</w:t>
      </w:r>
      <w:r w:rsidR="00564555">
        <w:t xml:space="preserve"> must provide a 2015</w:t>
      </w:r>
      <w:r>
        <w:t xml:space="preserve"> Annual Report.  Label this information </w:t>
      </w:r>
      <w:r w:rsidR="00A66756">
        <w:rPr>
          <w:u w:val="single"/>
        </w:rPr>
        <w:t xml:space="preserve">Response to </w:t>
      </w:r>
      <w:r w:rsidR="00A66756">
        <w:rPr>
          <w:u w:val="single"/>
        </w:rPr>
        <w:fldChar w:fldCharType="begin"/>
      </w:r>
      <w:r w:rsidR="00A66756">
        <w:rPr>
          <w:u w:val="single"/>
        </w:rPr>
        <w:instrText xml:space="preserve"> REF _Ref322959117 \r </w:instrText>
      </w:r>
      <w:r w:rsidR="00A66756">
        <w:rPr>
          <w:u w:val="single"/>
        </w:rPr>
        <w:fldChar w:fldCharType="separate"/>
      </w:r>
      <w:r w:rsidR="00CA252E">
        <w:rPr>
          <w:u w:val="single"/>
        </w:rPr>
        <w:t>6.12</w:t>
      </w:r>
      <w:r w:rsidR="00A66756">
        <w:rPr>
          <w:u w:val="single"/>
        </w:rPr>
        <w:fldChar w:fldCharType="end"/>
      </w:r>
      <w:r>
        <w:t xml:space="preserve"> and include in </w:t>
      </w:r>
      <w:r w:rsidR="00564555">
        <w:t>Tab</w:t>
      </w:r>
      <w:r>
        <w:t xml:space="preserve"> VII of your </w:t>
      </w:r>
      <w:r w:rsidR="00A909B3">
        <w:t>response</w:t>
      </w:r>
      <w:r>
        <w:t>.</w:t>
      </w:r>
    </w:p>
    <w:p w14:paraId="303A5B09" w14:textId="77777777" w:rsidR="009A318C" w:rsidRDefault="009A318C" w:rsidP="009A318C">
      <w:pPr>
        <w:pStyle w:val="Heading2"/>
      </w:pPr>
      <w:bookmarkStart w:id="83" w:name="_Toc401456557"/>
      <w:bookmarkStart w:id="84" w:name="_Ref493646055"/>
      <w:bookmarkStart w:id="85" w:name="_Ref322959132"/>
      <w:bookmarkStart w:id="86" w:name="_Toc323283522"/>
      <w:r>
        <w:t>Proof of Incorporation</w:t>
      </w:r>
      <w:bookmarkEnd w:id="83"/>
      <w:bookmarkEnd w:id="84"/>
      <w:bookmarkEnd w:id="85"/>
      <w:bookmarkEnd w:id="86"/>
    </w:p>
    <w:p w14:paraId="49C3372B" w14:textId="1AC378C0" w:rsidR="009A318C" w:rsidRDefault="009A318C">
      <w:pPr>
        <w:ind w:left="720" w:hanging="720"/>
      </w:pPr>
      <w:r>
        <w:tab/>
      </w:r>
      <w:r w:rsidR="00C51483">
        <w:t>Responders</w:t>
      </w:r>
      <w:r>
        <w:t xml:space="preserve"> must furnish proof of State of Incorporation and State in which licensed.  Label this information </w:t>
      </w:r>
      <w:r>
        <w:rPr>
          <w:u w:val="single"/>
        </w:rPr>
        <w:t xml:space="preserve">Response to </w:t>
      </w:r>
      <w:r w:rsidR="00A66756" w:rsidRPr="00A66756">
        <w:rPr>
          <w:u w:val="single"/>
        </w:rPr>
        <w:fldChar w:fldCharType="begin"/>
      </w:r>
      <w:r w:rsidR="00A66756">
        <w:rPr>
          <w:u w:val="single"/>
        </w:rPr>
        <w:instrText xml:space="preserve"> REF _Ref322959132 \r </w:instrText>
      </w:r>
      <w:r w:rsidR="00A66756" w:rsidRPr="00A66756">
        <w:rPr>
          <w:u w:val="single"/>
        </w:rPr>
        <w:fldChar w:fldCharType="separate"/>
      </w:r>
      <w:r w:rsidR="00CA252E">
        <w:rPr>
          <w:u w:val="single"/>
        </w:rPr>
        <w:t>6.13</w:t>
      </w:r>
      <w:r w:rsidR="00A66756" w:rsidRPr="00A66756">
        <w:fldChar w:fldCharType="end"/>
      </w:r>
      <w:r w:rsidR="00A66756">
        <w:t xml:space="preserve"> </w:t>
      </w:r>
      <w:r w:rsidRPr="00A66756">
        <w:t>and</w:t>
      </w:r>
      <w:r>
        <w:t xml:space="preserve"> include in Section VII of your </w:t>
      </w:r>
      <w:r w:rsidR="00A909B3">
        <w:t>response</w:t>
      </w:r>
      <w:r>
        <w:t>.</w:t>
      </w:r>
    </w:p>
    <w:p w14:paraId="612850B9" w14:textId="77777777" w:rsidR="009A318C" w:rsidRDefault="009A318C">
      <w:pPr>
        <w:pStyle w:val="Heading2"/>
      </w:pPr>
      <w:bookmarkStart w:id="87" w:name="_Toc401456558"/>
      <w:bookmarkStart w:id="88" w:name="_Ref493646106"/>
      <w:bookmarkStart w:id="89" w:name="_Toc323283523"/>
      <w:r>
        <w:t>Authorization to Provide Services</w:t>
      </w:r>
      <w:bookmarkEnd w:id="87"/>
      <w:bookmarkEnd w:id="88"/>
      <w:bookmarkEnd w:id="89"/>
    </w:p>
    <w:p w14:paraId="62ADBCD2" w14:textId="7BA0E194" w:rsidR="009A318C" w:rsidRDefault="009A318C">
      <w:pPr>
        <w:ind w:left="720" w:hanging="720"/>
      </w:pPr>
      <w:r>
        <w:tab/>
      </w:r>
      <w:r w:rsidR="00C51483">
        <w:t>Responders</w:t>
      </w:r>
      <w:r>
        <w:t xml:space="preserve"> must provide certification from the appropriate State offices that your company is authorized to provide the services contained within your </w:t>
      </w:r>
      <w:r w:rsidR="00A909B3">
        <w:t>response</w:t>
      </w:r>
      <w:r>
        <w:t xml:space="preserve">.  Label this information </w:t>
      </w:r>
      <w:r>
        <w:rPr>
          <w:u w:val="single"/>
        </w:rPr>
        <w:t xml:space="preserve">Response to </w:t>
      </w:r>
      <w:r>
        <w:rPr>
          <w:u w:val="single"/>
        </w:rPr>
        <w:fldChar w:fldCharType="begin"/>
      </w:r>
      <w:r>
        <w:rPr>
          <w:u w:val="single"/>
        </w:rPr>
        <w:instrText xml:space="preserve"> REF _Ref493646106 \r  \* MERGEFORMAT </w:instrText>
      </w:r>
      <w:r>
        <w:rPr>
          <w:u w:val="single"/>
        </w:rPr>
        <w:fldChar w:fldCharType="separate"/>
      </w:r>
      <w:r w:rsidR="00CA252E">
        <w:rPr>
          <w:u w:val="single"/>
        </w:rPr>
        <w:t>6.14</w:t>
      </w:r>
      <w:r>
        <w:rPr>
          <w:u w:val="single"/>
        </w:rPr>
        <w:fldChar w:fldCharType="end"/>
      </w:r>
      <w:r>
        <w:t xml:space="preserve"> and include in Section VII of your </w:t>
      </w:r>
      <w:r w:rsidR="00A909B3">
        <w:t>response</w:t>
      </w:r>
      <w:r>
        <w:t>.</w:t>
      </w:r>
    </w:p>
    <w:p w14:paraId="3E31A88B" w14:textId="77777777" w:rsidR="009A318C" w:rsidRDefault="009A318C">
      <w:pPr>
        <w:pStyle w:val="Heading2"/>
      </w:pPr>
      <w:bookmarkStart w:id="90" w:name="_Toc401456560"/>
      <w:bookmarkStart w:id="91" w:name="_Ref493646163"/>
      <w:bookmarkStart w:id="92" w:name="_Ref483558618"/>
      <w:bookmarkStart w:id="93" w:name="_Toc323283524"/>
      <w:r>
        <w:t>Proposing Company History</w:t>
      </w:r>
      <w:bookmarkEnd w:id="90"/>
      <w:bookmarkEnd w:id="91"/>
      <w:bookmarkEnd w:id="92"/>
      <w:bookmarkEnd w:id="93"/>
    </w:p>
    <w:p w14:paraId="121BB7B0" w14:textId="63FB75F3" w:rsidR="009A318C" w:rsidRDefault="009A318C">
      <w:pPr>
        <w:ind w:left="720" w:hanging="720"/>
      </w:pPr>
      <w:r>
        <w:tab/>
      </w:r>
      <w:r w:rsidR="00C51483">
        <w:t>Responders</w:t>
      </w:r>
      <w:r>
        <w:t xml:space="preserve"> must indicate number of years the company has offered group dental plans.  Label this information </w:t>
      </w:r>
      <w:r>
        <w:rPr>
          <w:u w:val="single"/>
        </w:rPr>
        <w:t xml:space="preserve">Response to </w:t>
      </w:r>
      <w:r>
        <w:rPr>
          <w:u w:val="single"/>
        </w:rPr>
        <w:fldChar w:fldCharType="begin"/>
      </w:r>
      <w:r>
        <w:rPr>
          <w:u w:val="single"/>
        </w:rPr>
        <w:instrText xml:space="preserve"> REF _Ref483558618 \r </w:instrText>
      </w:r>
      <w:r>
        <w:rPr>
          <w:u w:val="single"/>
        </w:rPr>
        <w:fldChar w:fldCharType="separate"/>
      </w:r>
      <w:r w:rsidR="00CA252E">
        <w:rPr>
          <w:u w:val="single"/>
        </w:rPr>
        <w:t>6.15</w:t>
      </w:r>
      <w:r>
        <w:rPr>
          <w:u w:val="single"/>
        </w:rPr>
        <w:fldChar w:fldCharType="end"/>
      </w:r>
      <w:r>
        <w:t xml:space="preserve"> and include in Section VII of your </w:t>
      </w:r>
      <w:r w:rsidR="00A909B3">
        <w:t>response</w:t>
      </w:r>
      <w:r>
        <w:t>.</w:t>
      </w:r>
    </w:p>
    <w:p w14:paraId="4C629096" w14:textId="77777777" w:rsidR="009A318C" w:rsidRDefault="009A318C">
      <w:pPr>
        <w:pStyle w:val="Heading2"/>
      </w:pPr>
      <w:bookmarkStart w:id="94" w:name="_Toc401456561"/>
      <w:bookmarkStart w:id="95" w:name="_Ref493646227"/>
      <w:bookmarkStart w:id="96" w:name="_Toc323283525"/>
      <w:r>
        <w:t>Minimum Qualifications</w:t>
      </w:r>
      <w:bookmarkEnd w:id="94"/>
      <w:bookmarkEnd w:id="95"/>
      <w:bookmarkEnd w:id="96"/>
    </w:p>
    <w:p w14:paraId="7C51A66D" w14:textId="5512BD18" w:rsidR="009A318C" w:rsidRDefault="009A318C">
      <w:pPr>
        <w:ind w:left="720" w:hanging="720"/>
      </w:pPr>
      <w:r>
        <w:tab/>
      </w:r>
      <w:r w:rsidR="00C51483">
        <w:t>Responders</w:t>
      </w:r>
      <w:r>
        <w:t xml:space="preserve"> must provide documentation of minimum qualification as stated in Section </w:t>
      </w:r>
      <w:r w:rsidR="002848AD">
        <w:fldChar w:fldCharType="begin"/>
      </w:r>
      <w:r w:rsidR="002848AD">
        <w:instrText xml:space="preserve"> REF _Ref322959212 \r </w:instrText>
      </w:r>
      <w:r w:rsidR="002848AD">
        <w:fldChar w:fldCharType="separate"/>
      </w:r>
      <w:r w:rsidR="00CA252E">
        <w:t>7</w:t>
      </w:r>
      <w:r w:rsidR="002848AD">
        <w:fldChar w:fldCharType="end"/>
      </w:r>
      <w:r>
        <w:t xml:space="preserve">  Label this information </w:t>
      </w:r>
      <w:r>
        <w:rPr>
          <w:u w:val="single"/>
        </w:rPr>
        <w:t xml:space="preserve">Response to </w:t>
      </w:r>
      <w:r>
        <w:rPr>
          <w:u w:val="single"/>
        </w:rPr>
        <w:fldChar w:fldCharType="begin"/>
      </w:r>
      <w:r>
        <w:rPr>
          <w:u w:val="single"/>
        </w:rPr>
        <w:instrText xml:space="preserve"> REF _Ref493646227 \r  \* MERGEFORMAT </w:instrText>
      </w:r>
      <w:r>
        <w:rPr>
          <w:u w:val="single"/>
        </w:rPr>
        <w:fldChar w:fldCharType="separate"/>
      </w:r>
      <w:r w:rsidR="00CA252E">
        <w:rPr>
          <w:u w:val="single"/>
        </w:rPr>
        <w:t>6.16</w:t>
      </w:r>
      <w:r>
        <w:rPr>
          <w:u w:val="single"/>
        </w:rPr>
        <w:fldChar w:fldCharType="end"/>
      </w:r>
      <w:r>
        <w:t xml:space="preserve"> and include in Section VII of your </w:t>
      </w:r>
      <w:r w:rsidR="00A909B3">
        <w:t>response</w:t>
      </w:r>
      <w:r>
        <w:t>.</w:t>
      </w:r>
    </w:p>
    <w:p w14:paraId="636A9EEE" w14:textId="77777777" w:rsidR="009A318C" w:rsidRDefault="009A318C">
      <w:pPr>
        <w:pStyle w:val="Heading2"/>
      </w:pPr>
      <w:bookmarkStart w:id="97" w:name="_Toc401456562"/>
      <w:bookmarkStart w:id="98" w:name="_Ref493646263"/>
      <w:bookmarkStart w:id="99" w:name="_Toc323283526"/>
      <w:r>
        <w:t>Sample Contracts</w:t>
      </w:r>
      <w:bookmarkEnd w:id="97"/>
      <w:bookmarkEnd w:id="98"/>
      <w:bookmarkEnd w:id="99"/>
    </w:p>
    <w:p w14:paraId="0C5FE9B4" w14:textId="0594AB22" w:rsidR="009A318C" w:rsidRDefault="009A318C">
      <w:pPr>
        <w:ind w:left="720" w:hanging="720"/>
      </w:pPr>
      <w:r>
        <w:tab/>
      </w:r>
      <w:r w:rsidR="00C51483">
        <w:t>Responders</w:t>
      </w:r>
      <w:r>
        <w:t xml:space="preserve"> must include samples of any and all contracts that would be executed by MDC under the proposed plans.  Label this information </w:t>
      </w:r>
      <w:r>
        <w:rPr>
          <w:u w:val="single"/>
        </w:rPr>
        <w:t xml:space="preserve">Response to </w:t>
      </w:r>
      <w:r>
        <w:rPr>
          <w:u w:val="single"/>
        </w:rPr>
        <w:fldChar w:fldCharType="begin"/>
      </w:r>
      <w:r>
        <w:rPr>
          <w:u w:val="single"/>
        </w:rPr>
        <w:instrText xml:space="preserve"> REF _Ref493646263 \r  \* MERGEFORMAT </w:instrText>
      </w:r>
      <w:r>
        <w:rPr>
          <w:u w:val="single"/>
        </w:rPr>
        <w:fldChar w:fldCharType="separate"/>
      </w:r>
      <w:r w:rsidR="00CA252E">
        <w:rPr>
          <w:u w:val="single"/>
        </w:rPr>
        <w:t>6.17</w:t>
      </w:r>
      <w:r>
        <w:rPr>
          <w:u w:val="single"/>
        </w:rPr>
        <w:fldChar w:fldCharType="end"/>
      </w:r>
      <w:r>
        <w:t xml:space="preserve"> and include in Section VII of your </w:t>
      </w:r>
      <w:r w:rsidR="00A909B3">
        <w:t>response</w:t>
      </w:r>
      <w:r>
        <w:t>.</w:t>
      </w:r>
    </w:p>
    <w:p w14:paraId="56955EAE" w14:textId="77777777" w:rsidR="009A318C" w:rsidRDefault="009A318C">
      <w:pPr>
        <w:pStyle w:val="Heading2"/>
      </w:pPr>
      <w:bookmarkStart w:id="100" w:name="_Toc401456563"/>
      <w:bookmarkStart w:id="101" w:name="_Ref493646308"/>
      <w:bookmarkStart w:id="102" w:name="_Toc323283527"/>
      <w:r>
        <w:t>Sample Administration Forms</w:t>
      </w:r>
      <w:bookmarkEnd w:id="100"/>
      <w:bookmarkEnd w:id="101"/>
      <w:bookmarkEnd w:id="102"/>
    </w:p>
    <w:p w14:paraId="3B5E0D35" w14:textId="4E3FF2DE" w:rsidR="009A318C" w:rsidRDefault="009A318C">
      <w:pPr>
        <w:ind w:left="720" w:hanging="720"/>
      </w:pPr>
      <w:r>
        <w:tab/>
      </w:r>
      <w:r w:rsidR="00C51483">
        <w:t>Responders</w:t>
      </w:r>
      <w:r>
        <w:t xml:space="preserve"> must include a sample identification card, claims forms, enrollment forms and explanation of benefits forms.  Label this information </w:t>
      </w:r>
      <w:r>
        <w:rPr>
          <w:u w:val="single"/>
        </w:rPr>
        <w:t xml:space="preserve">Response to </w:t>
      </w:r>
      <w:r>
        <w:rPr>
          <w:u w:val="single"/>
        </w:rPr>
        <w:fldChar w:fldCharType="begin"/>
      </w:r>
      <w:r>
        <w:rPr>
          <w:u w:val="single"/>
        </w:rPr>
        <w:instrText xml:space="preserve"> REF _Ref493646308 \r  \* MERGEFORMAT </w:instrText>
      </w:r>
      <w:r>
        <w:rPr>
          <w:u w:val="single"/>
        </w:rPr>
        <w:fldChar w:fldCharType="separate"/>
      </w:r>
      <w:r w:rsidR="00CA252E">
        <w:rPr>
          <w:u w:val="single"/>
        </w:rPr>
        <w:t>6.18</w:t>
      </w:r>
      <w:r>
        <w:rPr>
          <w:u w:val="single"/>
        </w:rPr>
        <w:fldChar w:fldCharType="end"/>
      </w:r>
      <w:r>
        <w:t xml:space="preserve"> and include in Section VII of the </w:t>
      </w:r>
      <w:r w:rsidR="00A909B3">
        <w:t>response</w:t>
      </w:r>
      <w:r>
        <w:t>.</w:t>
      </w:r>
    </w:p>
    <w:p w14:paraId="222D757C" w14:textId="77777777" w:rsidR="009A318C" w:rsidRDefault="009A318C">
      <w:pPr>
        <w:pStyle w:val="Heading2"/>
      </w:pPr>
      <w:bookmarkStart w:id="103" w:name="_Toc401456566"/>
      <w:bookmarkStart w:id="104" w:name="_Toc323283528"/>
      <w:r>
        <w:t>Public Entity Crimes</w:t>
      </w:r>
      <w:bookmarkEnd w:id="103"/>
      <w:bookmarkEnd w:id="104"/>
    </w:p>
    <w:p w14:paraId="4500D79C" w14:textId="77777777" w:rsidR="009A318C" w:rsidRDefault="009A318C">
      <w:pPr>
        <w:ind w:left="720" w:hanging="720"/>
      </w:pPr>
      <w:r>
        <w:tab/>
        <w:t>A person or affiliate who has been placed on the convicted vendor list following a conviction for a public entity crime may not submit a bid on a contract to provide any goods or services to a public entity, may not submit a bid on a contract with a pubic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$25,000 for a period of 36 months from the date of being placed on the convicted vendor list.  As per State of Florida Statute 287</w:t>
      </w:r>
      <w:r w:rsidR="00D40D29">
        <w:t>.133 (2) (a).  Please submit, with your proposal response, Form 10.4 included in this ITN document.</w:t>
      </w:r>
    </w:p>
    <w:p w14:paraId="4C5C530A" w14:textId="77777777" w:rsidR="00D40D29" w:rsidRDefault="00D40D29">
      <w:pPr>
        <w:ind w:left="720" w:hanging="720"/>
      </w:pPr>
    </w:p>
    <w:p w14:paraId="0CEA7888" w14:textId="77777777" w:rsidR="00D40D29" w:rsidRDefault="00D40D29">
      <w:pPr>
        <w:ind w:left="720" w:hanging="720"/>
      </w:pPr>
    </w:p>
    <w:p w14:paraId="1A1EC157" w14:textId="77777777" w:rsidR="009A318C" w:rsidRDefault="009A318C">
      <w:pPr>
        <w:pStyle w:val="Heading1"/>
      </w:pPr>
      <w:bookmarkStart w:id="105" w:name="_Toc401456567"/>
      <w:bookmarkStart w:id="106" w:name="_Ref493646192"/>
      <w:bookmarkStart w:id="107" w:name="_Ref322959212"/>
      <w:bookmarkStart w:id="108" w:name="_Ref322959406"/>
      <w:bookmarkStart w:id="109" w:name="_Toc323283529"/>
      <w:r>
        <w:t xml:space="preserve">MINIMUM QUALIFICATIONS OF </w:t>
      </w:r>
      <w:r w:rsidR="00A909B3">
        <w:t>RESPONDER</w:t>
      </w:r>
      <w:bookmarkEnd w:id="105"/>
      <w:bookmarkEnd w:id="106"/>
      <w:bookmarkEnd w:id="107"/>
      <w:bookmarkEnd w:id="108"/>
      <w:bookmarkEnd w:id="109"/>
    </w:p>
    <w:p w14:paraId="28EBE878" w14:textId="77777777" w:rsidR="009A318C" w:rsidRDefault="009A318C">
      <w:pPr>
        <w:ind w:left="720" w:hanging="720"/>
      </w:pPr>
      <w:r>
        <w:tab/>
        <w:t xml:space="preserve">In order to be considered, a </w:t>
      </w:r>
      <w:r w:rsidR="00A909B3">
        <w:t>responder</w:t>
      </w:r>
      <w:r>
        <w:t xml:space="preserve"> must, as of the </w:t>
      </w:r>
      <w:r w:rsidR="00A909B3">
        <w:t>response</w:t>
      </w:r>
      <w:r>
        <w:t xml:space="preserve"> return date specified in this </w:t>
      </w:r>
      <w:r w:rsidR="00C51483">
        <w:t>ITN</w:t>
      </w:r>
      <w:r>
        <w:t xml:space="preserve"> and throughout the duration of its program, meet the following applicable minimum qualifications.  </w:t>
      </w:r>
      <w:r w:rsidR="00A909B3">
        <w:t>Responder</w:t>
      </w:r>
      <w:r>
        <w:t xml:space="preserve"> must provide documentation of existing qualifications in Section VII of the </w:t>
      </w:r>
      <w:r w:rsidR="00A909B3">
        <w:t>response</w:t>
      </w:r>
      <w:r>
        <w:t>.</w:t>
      </w:r>
    </w:p>
    <w:p w14:paraId="7D421077" w14:textId="77777777" w:rsidR="009A318C" w:rsidRDefault="009A318C">
      <w:pPr>
        <w:ind w:left="1080" w:hanging="360"/>
        <w:rPr>
          <w:sz w:val="16"/>
        </w:rPr>
      </w:pPr>
    </w:p>
    <w:p w14:paraId="6A7EB35E" w14:textId="77777777" w:rsidR="009A318C" w:rsidRDefault="009A318C">
      <w:pPr>
        <w:ind w:left="360" w:hanging="360"/>
        <w:rPr>
          <w:u w:val="single"/>
        </w:rPr>
      </w:pPr>
      <w:r>
        <w:tab/>
      </w:r>
      <w:r>
        <w:tab/>
      </w:r>
      <w:r>
        <w:rPr>
          <w:u w:val="single"/>
        </w:rPr>
        <w:t>Dental Maintenance Organization</w:t>
      </w:r>
    </w:p>
    <w:p w14:paraId="19B40D05" w14:textId="77777777" w:rsidR="009A318C" w:rsidRDefault="009A318C">
      <w:pPr>
        <w:ind w:left="1440" w:hanging="360"/>
      </w:pPr>
      <w:r>
        <w:t>–</w:t>
      </w:r>
      <w:r>
        <w:tab/>
        <w:t xml:space="preserve">Authorized by the State of Florida Department of Insurance to provide the goods and services requested in the </w:t>
      </w:r>
      <w:r w:rsidR="00C51483">
        <w:t>ITN</w:t>
      </w:r>
      <w:r>
        <w:t>.</w:t>
      </w:r>
    </w:p>
    <w:p w14:paraId="2B643390" w14:textId="77777777" w:rsidR="009A318C" w:rsidRDefault="009A318C">
      <w:pPr>
        <w:ind w:left="1440" w:hanging="360"/>
      </w:pPr>
      <w:r>
        <w:t>–</w:t>
      </w:r>
      <w:r>
        <w:tab/>
        <w:t xml:space="preserve">Comply with any requirements imposed upon the </w:t>
      </w:r>
      <w:r w:rsidR="00A909B3">
        <w:t>Responder</w:t>
      </w:r>
      <w:r>
        <w:t xml:space="preserve"> by the Florida Department of Insurance with respect to quality assurance.</w:t>
      </w:r>
    </w:p>
    <w:p w14:paraId="3E1ADE60" w14:textId="77777777" w:rsidR="009A318C" w:rsidRDefault="009A318C">
      <w:pPr>
        <w:tabs>
          <w:tab w:val="left" w:pos="1080"/>
        </w:tabs>
        <w:ind w:left="720" w:hanging="360"/>
        <w:rPr>
          <w:sz w:val="16"/>
        </w:rPr>
      </w:pPr>
    </w:p>
    <w:p w14:paraId="27D1D228" w14:textId="77777777" w:rsidR="009A318C" w:rsidRDefault="009A318C">
      <w:pPr>
        <w:tabs>
          <w:tab w:val="left" w:pos="1080"/>
        </w:tabs>
        <w:ind w:left="720" w:hanging="360"/>
        <w:rPr>
          <w:u w:val="single"/>
        </w:rPr>
      </w:pPr>
      <w:r>
        <w:tab/>
      </w:r>
      <w:r>
        <w:rPr>
          <w:u w:val="single"/>
        </w:rPr>
        <w:t>Insurance Company and PPO Dental Plan</w:t>
      </w:r>
    </w:p>
    <w:p w14:paraId="377814BC" w14:textId="77777777" w:rsidR="009A318C" w:rsidRDefault="009A318C">
      <w:pPr>
        <w:ind w:left="1440" w:hanging="360"/>
      </w:pPr>
      <w:r>
        <w:t>–</w:t>
      </w:r>
      <w:r>
        <w:tab/>
        <w:t xml:space="preserve">Licensed by the State of Florida Department of Insurance to provide the goods and services requested in the </w:t>
      </w:r>
      <w:r w:rsidR="00C51483">
        <w:t>ITN</w:t>
      </w:r>
      <w:r>
        <w:t>; and</w:t>
      </w:r>
    </w:p>
    <w:p w14:paraId="14C03FB9" w14:textId="77777777" w:rsidR="00D40D29" w:rsidRDefault="009A318C">
      <w:pPr>
        <w:ind w:left="1440" w:hanging="360"/>
      </w:pPr>
      <w:r>
        <w:t>–</w:t>
      </w:r>
      <w:r>
        <w:tab/>
        <w:t>Hold an A.M. Best rating of “A” or better and a financial size category of IV or higher or hold an A.M. Best financial performance rating of “6” or better for those insurers with a letter rating of NA-2 or NA-3 and a financial size category of IV or higher.</w:t>
      </w:r>
    </w:p>
    <w:p w14:paraId="2E59645D" w14:textId="77777777" w:rsidR="00290702" w:rsidRDefault="00290702">
      <w:pPr>
        <w:ind w:left="1440" w:hanging="360"/>
      </w:pPr>
    </w:p>
    <w:p w14:paraId="366C1A8E" w14:textId="77777777" w:rsidR="00290702" w:rsidRDefault="00290702" w:rsidP="00290702">
      <w:pPr>
        <w:ind w:left="720" w:hanging="720"/>
      </w:pPr>
      <w:r>
        <w:tab/>
        <w:t>In addition, proposers must meet the following technical requirements.</w:t>
      </w:r>
    </w:p>
    <w:p w14:paraId="6C437A19" w14:textId="77777777" w:rsidR="00290702" w:rsidRDefault="00290702" w:rsidP="00290702">
      <w:pPr>
        <w:ind w:left="720" w:hanging="720"/>
      </w:pPr>
    </w:p>
    <w:p w14:paraId="73AFF9FB" w14:textId="77777777" w:rsidR="00290702" w:rsidRDefault="00290702" w:rsidP="00290702">
      <w:pPr>
        <w:ind w:left="1800" w:hanging="360"/>
      </w:pPr>
      <w:r>
        <w:t xml:space="preserve">– </w:t>
      </w:r>
      <w:r>
        <w:tab/>
        <w:t>Ability to receive MDC eligibility and enrollment data via standard 834 EDI format, version 5010.</w:t>
      </w:r>
    </w:p>
    <w:p w14:paraId="4115F769" w14:textId="77777777" w:rsidR="00290702" w:rsidRDefault="00290702" w:rsidP="00290702">
      <w:pPr>
        <w:ind w:left="1800" w:hanging="360"/>
      </w:pPr>
      <w:r>
        <w:t>–</w:t>
      </w:r>
      <w:r>
        <w:tab/>
        <w:t>Ability to receive test files and validate ability to load to your system.</w:t>
      </w:r>
    </w:p>
    <w:p w14:paraId="02C16046" w14:textId="77777777" w:rsidR="00290702" w:rsidRDefault="00290702">
      <w:pPr>
        <w:ind w:left="1440" w:hanging="360"/>
      </w:pPr>
    </w:p>
    <w:p w14:paraId="4F970AD6" w14:textId="77777777" w:rsidR="009A318C" w:rsidRDefault="00D40D29" w:rsidP="00D40D29">
      <w:r>
        <w:br w:type="page"/>
      </w:r>
    </w:p>
    <w:p w14:paraId="7087906E" w14:textId="77777777" w:rsidR="009A318C" w:rsidRDefault="009A318C">
      <w:pPr>
        <w:pStyle w:val="Heading1"/>
        <w:ind w:hanging="720"/>
      </w:pPr>
      <w:bookmarkStart w:id="110" w:name="_Toc401456569"/>
      <w:bookmarkStart w:id="111" w:name="_Toc323283530"/>
      <w:r>
        <w:t>GENERAL PLAN PROVISIONS</w:t>
      </w:r>
      <w:bookmarkEnd w:id="110"/>
      <w:bookmarkEnd w:id="111"/>
    </w:p>
    <w:p w14:paraId="1BBCB0E4" w14:textId="77777777" w:rsidR="009A318C" w:rsidRDefault="009A318C">
      <w:pPr>
        <w:pStyle w:val="Heading2"/>
      </w:pPr>
      <w:bookmarkStart w:id="112" w:name="_Toc401456570"/>
      <w:bookmarkStart w:id="113" w:name="_Toc323283531"/>
      <w:r>
        <w:t>Retirees</w:t>
      </w:r>
      <w:bookmarkEnd w:id="112"/>
      <w:bookmarkEnd w:id="113"/>
    </w:p>
    <w:p w14:paraId="30DAE815" w14:textId="77777777" w:rsidR="009A318C" w:rsidRDefault="009A318C">
      <w:pPr>
        <w:ind w:left="720" w:hanging="720"/>
      </w:pPr>
      <w:r>
        <w:tab/>
        <w:t>Retirees and their spouses or domestic partners and eligible dependents can continue coverage for life.  Their options available are at retirement and annual open enrollment and are not subject to evidence of insurability.  Covered spouses or domestic partners of retirees may continue coverage after death of the retiree.</w:t>
      </w:r>
    </w:p>
    <w:p w14:paraId="59062B85" w14:textId="77777777" w:rsidR="009A318C" w:rsidRDefault="009A318C">
      <w:pPr>
        <w:pStyle w:val="Heading2"/>
      </w:pPr>
      <w:bookmarkStart w:id="114" w:name="_Toc401456571"/>
      <w:bookmarkStart w:id="115" w:name="_Toc323283532"/>
      <w:r>
        <w:t>Waiting Period and Effective Date</w:t>
      </w:r>
      <w:bookmarkEnd w:id="114"/>
      <w:bookmarkEnd w:id="115"/>
    </w:p>
    <w:p w14:paraId="5CC06881" w14:textId="77777777" w:rsidR="009A318C" w:rsidRDefault="009A318C">
      <w:pPr>
        <w:ind w:left="720" w:hanging="720"/>
      </w:pPr>
      <w:r>
        <w:tab/>
        <w:t>Active employees shall become eligible to participate in the selected plan options on the 1st day of the month following one year of continuous full-time employment.</w:t>
      </w:r>
    </w:p>
    <w:p w14:paraId="5C75F8E0" w14:textId="77777777" w:rsidR="009A318C" w:rsidRDefault="009A318C">
      <w:pPr>
        <w:pStyle w:val="Heading2"/>
      </w:pPr>
      <w:bookmarkStart w:id="116" w:name="_Toc401456574"/>
      <w:bookmarkStart w:id="117" w:name="_Toc323283533"/>
      <w:r>
        <w:t>Leave of Absence</w:t>
      </w:r>
      <w:bookmarkEnd w:id="116"/>
      <w:bookmarkEnd w:id="117"/>
    </w:p>
    <w:p w14:paraId="34D98550" w14:textId="77777777" w:rsidR="009A318C" w:rsidRDefault="009A318C">
      <w:pPr>
        <w:ind w:left="720" w:hanging="720"/>
      </w:pPr>
      <w:r>
        <w:tab/>
        <w:t>Employees on leave of absence may continue coverage subject to their payment of premiums.  Employees who do not continue premiums and return to active employment are treated as new employees and must complete the 12-month waiting period.</w:t>
      </w:r>
    </w:p>
    <w:p w14:paraId="17DC2309" w14:textId="77777777" w:rsidR="009A318C" w:rsidRDefault="009A318C">
      <w:pPr>
        <w:pStyle w:val="Heading2"/>
      </w:pPr>
      <w:bookmarkStart w:id="118" w:name="_Toc401456575"/>
      <w:bookmarkStart w:id="119" w:name="_Toc323283534"/>
      <w:r>
        <w:t>Dependent Coverage</w:t>
      </w:r>
      <w:bookmarkEnd w:id="118"/>
      <w:bookmarkEnd w:id="119"/>
    </w:p>
    <w:p w14:paraId="7338C2FE" w14:textId="77777777" w:rsidR="009A318C" w:rsidRDefault="009A318C">
      <w:pPr>
        <w:ind w:left="720" w:hanging="720"/>
      </w:pPr>
      <w:r>
        <w:tab/>
        <w:t>Eligible dependents shall include a covered employee’s spouse (if not divorced or legally separated), a covered employee’s same sex domestic partner, or a covered employee’s child to the end of the calendar year in which the child reaches age 25, if the child meets all of the following:</w:t>
      </w:r>
    </w:p>
    <w:p w14:paraId="639D895A" w14:textId="77777777" w:rsidR="009A318C" w:rsidRDefault="009A318C">
      <w:pPr>
        <w:ind w:left="720" w:hanging="720"/>
        <w:rPr>
          <w:sz w:val="16"/>
        </w:rPr>
      </w:pPr>
    </w:p>
    <w:p w14:paraId="2DAB1DEF" w14:textId="77777777" w:rsidR="009A318C" w:rsidRDefault="009A318C">
      <w:pPr>
        <w:tabs>
          <w:tab w:val="left" w:pos="1800"/>
        </w:tabs>
        <w:ind w:left="720" w:hanging="720"/>
      </w:pPr>
      <w:r>
        <w:tab/>
      </w:r>
      <w:r>
        <w:tab/>
        <w:t>(a)</w:t>
      </w:r>
      <w:r>
        <w:tab/>
        <w:t>The child is dependent upon the employee for support.</w:t>
      </w:r>
    </w:p>
    <w:p w14:paraId="18A8244E" w14:textId="77777777" w:rsidR="009A318C" w:rsidRDefault="009A318C">
      <w:pPr>
        <w:pStyle w:val="BodyTextIndent"/>
      </w:pPr>
      <w:r>
        <w:tab/>
        <w:t>(b)</w:t>
      </w:r>
      <w:r>
        <w:tab/>
        <w:t>The child is living in the household of the employee, or the child is a full-time or part time student.</w:t>
      </w:r>
    </w:p>
    <w:p w14:paraId="05858CF2" w14:textId="77777777" w:rsidR="009A318C" w:rsidRDefault="009A318C">
      <w:pPr>
        <w:pStyle w:val="BodyTextIndent"/>
      </w:pPr>
      <w:r>
        <w:tab/>
        <w:t>(c)</w:t>
      </w:r>
      <w:r>
        <w:tab/>
        <w:t>Grandchildren if the parent is an eligible and covered dependent under the plan.</w:t>
      </w:r>
    </w:p>
    <w:p w14:paraId="6F7CD3C3" w14:textId="77777777" w:rsidR="00946B6A" w:rsidRDefault="00946B6A">
      <w:pPr>
        <w:pStyle w:val="BodyTextIndent"/>
      </w:pPr>
    </w:p>
    <w:p w14:paraId="22D4D45B" w14:textId="77777777" w:rsidR="009A318C" w:rsidRDefault="009A318C">
      <w:pPr>
        <w:pStyle w:val="BodyTextIndent"/>
        <w:tabs>
          <w:tab w:val="clear" w:pos="1800"/>
        </w:tabs>
        <w:ind w:left="720" w:hanging="720"/>
      </w:pPr>
      <w:r>
        <w:tab/>
        <w:t>A domestic partner’s dependent child is eligible for coverage if the child meets all of the following:</w:t>
      </w:r>
    </w:p>
    <w:p w14:paraId="59E36BEB" w14:textId="77777777" w:rsidR="009A318C" w:rsidRDefault="009A318C">
      <w:pPr>
        <w:pStyle w:val="BodyTextIndent"/>
      </w:pPr>
      <w:r>
        <w:tab/>
        <w:t>(a)</w:t>
      </w:r>
      <w:r>
        <w:tab/>
        <w:t>The child resides regularly with the employee and the domestic partner or the domestic partner is required to provide coverage for the child by court order.</w:t>
      </w:r>
    </w:p>
    <w:p w14:paraId="04AFED71" w14:textId="77777777" w:rsidR="009A318C" w:rsidRDefault="009A318C">
      <w:pPr>
        <w:pStyle w:val="BodyTextIndent"/>
      </w:pPr>
      <w:r>
        <w:tab/>
        <w:t>(b)</w:t>
      </w:r>
      <w:r>
        <w:tab/>
        <w:t>The child qualifies as the domestic partner’s dependent for tax purposes under the federal guidelines.</w:t>
      </w:r>
    </w:p>
    <w:p w14:paraId="6C34BE12" w14:textId="77777777" w:rsidR="009A318C" w:rsidRDefault="009A318C">
      <w:pPr>
        <w:pStyle w:val="BodyTextIndent"/>
      </w:pPr>
      <w:r>
        <w:tab/>
        <w:t>(c)</w:t>
      </w:r>
      <w:r>
        <w:tab/>
        <w:t>The child meets and continues to meet the eligibility requirements for an employee’s child as outlined above.</w:t>
      </w:r>
    </w:p>
    <w:p w14:paraId="3E6CB751" w14:textId="77777777" w:rsidR="009A318C" w:rsidRDefault="009A318C" w:rsidP="004D40E2">
      <w:pPr>
        <w:pStyle w:val="Heading2"/>
      </w:pPr>
      <w:bookmarkStart w:id="120" w:name="_Toc401456576"/>
      <w:bookmarkStart w:id="121" w:name="_Toc323283535"/>
      <w:r>
        <w:t>Transferred Business</w:t>
      </w:r>
      <w:bookmarkEnd w:id="120"/>
      <w:bookmarkEnd w:id="121"/>
    </w:p>
    <w:p w14:paraId="6BC18526" w14:textId="77777777" w:rsidR="009A318C" w:rsidRDefault="009A318C">
      <w:pPr>
        <w:ind w:left="720" w:hanging="720"/>
      </w:pPr>
      <w:r>
        <w:tab/>
        <w:t>There will be no limitation on transferred business.  The requested benefits shall apply for all eligible expenses not covered under the existing plans extension of benefit provisions.</w:t>
      </w:r>
    </w:p>
    <w:p w14:paraId="7A1E0421" w14:textId="77777777" w:rsidR="009A318C" w:rsidRDefault="009A318C" w:rsidP="004D40E2">
      <w:pPr>
        <w:pStyle w:val="Heading2"/>
      </w:pPr>
      <w:bookmarkStart w:id="122" w:name="_Toc401456577"/>
      <w:bookmarkStart w:id="123" w:name="_Toc323283536"/>
      <w:r>
        <w:t>Determination of Claim Liability</w:t>
      </w:r>
      <w:bookmarkEnd w:id="122"/>
      <w:bookmarkEnd w:id="123"/>
    </w:p>
    <w:p w14:paraId="6C91539B" w14:textId="77777777" w:rsidR="009A318C" w:rsidRDefault="009A318C">
      <w:pPr>
        <w:ind w:left="720" w:hanging="720"/>
      </w:pPr>
      <w:r>
        <w:tab/>
        <w:t>Final determination of any claim liability shall rest with the selected plan in accordance with the plan benefits and the outcome of a pre-established appeals process.</w:t>
      </w:r>
    </w:p>
    <w:p w14:paraId="1E41579F" w14:textId="77777777" w:rsidR="009A318C" w:rsidRDefault="009A318C" w:rsidP="004D40E2">
      <w:pPr>
        <w:pStyle w:val="Heading2"/>
      </w:pPr>
      <w:bookmarkStart w:id="124" w:name="_Toc401456578"/>
      <w:bookmarkStart w:id="125" w:name="_Toc323283537"/>
      <w:r>
        <w:t>Plan Year Defined</w:t>
      </w:r>
      <w:bookmarkEnd w:id="124"/>
      <w:bookmarkEnd w:id="125"/>
    </w:p>
    <w:p w14:paraId="4BCB4168" w14:textId="77777777" w:rsidR="009A318C" w:rsidRDefault="009A318C">
      <w:pPr>
        <w:ind w:left="720" w:hanging="720"/>
      </w:pPr>
      <w:r>
        <w:tab/>
        <w:t>The plan year shall be January 1 through December 31.  Annual deductibles and benefits shall be administered subject to this time frame.</w:t>
      </w:r>
    </w:p>
    <w:p w14:paraId="4F991A08" w14:textId="77777777" w:rsidR="009A318C" w:rsidRDefault="009A318C" w:rsidP="004D40E2">
      <w:pPr>
        <w:pStyle w:val="Heading2"/>
      </w:pPr>
      <w:bookmarkStart w:id="126" w:name="_Toc401456579"/>
      <w:bookmarkStart w:id="127" w:name="_Toc323283538"/>
      <w:r>
        <w:t>Eligibility Reports</w:t>
      </w:r>
      <w:bookmarkEnd w:id="126"/>
      <w:bookmarkEnd w:id="127"/>
    </w:p>
    <w:p w14:paraId="3F888A49" w14:textId="77777777" w:rsidR="009A318C" w:rsidRDefault="009A318C">
      <w:pPr>
        <w:ind w:left="720" w:hanging="720"/>
      </w:pPr>
      <w:r>
        <w:tab/>
        <w:t xml:space="preserve">Eligibility will be provided to the </w:t>
      </w:r>
      <w:r w:rsidR="00A909B3">
        <w:t>responder</w:t>
      </w:r>
      <w:r>
        <w:t xml:space="preserve"> on a tape-to-tape basis once a month.  </w:t>
      </w:r>
      <w:r w:rsidR="00A909B3">
        <w:t>Responder</w:t>
      </w:r>
      <w:r>
        <w:t xml:space="preserve"> is responsible for verifying eligibility and plan benefits.</w:t>
      </w:r>
    </w:p>
    <w:p w14:paraId="742DE324" w14:textId="77777777" w:rsidR="009A318C" w:rsidRDefault="009A318C" w:rsidP="004D40E2">
      <w:pPr>
        <w:pStyle w:val="Heading2"/>
      </w:pPr>
      <w:bookmarkStart w:id="128" w:name="_Toc401456580"/>
      <w:bookmarkStart w:id="129" w:name="_Toc323283539"/>
      <w:r>
        <w:t>Billing</w:t>
      </w:r>
      <w:bookmarkEnd w:id="128"/>
      <w:bookmarkEnd w:id="129"/>
    </w:p>
    <w:p w14:paraId="1F6FC701" w14:textId="77777777" w:rsidR="009A318C" w:rsidRDefault="009A318C">
      <w:pPr>
        <w:ind w:left="720" w:hanging="720"/>
      </w:pPr>
      <w:r>
        <w:tab/>
        <w:t>MDC will self-bill on a monthly basis.  The selected companies may perform audits on an annual basis at their own expense.</w:t>
      </w:r>
    </w:p>
    <w:p w14:paraId="1E322CA2" w14:textId="77777777" w:rsidR="009A318C" w:rsidRDefault="009A318C" w:rsidP="004D40E2">
      <w:pPr>
        <w:pStyle w:val="Heading2"/>
      </w:pPr>
      <w:bookmarkStart w:id="130" w:name="_Toc401456581"/>
      <w:bookmarkStart w:id="131" w:name="_Toc323283540"/>
      <w:r>
        <w:t>Network Directories</w:t>
      </w:r>
      <w:bookmarkEnd w:id="130"/>
      <w:bookmarkEnd w:id="131"/>
    </w:p>
    <w:p w14:paraId="05E71055" w14:textId="76A0DEAB" w:rsidR="009A318C" w:rsidRDefault="009A318C">
      <w:pPr>
        <w:ind w:left="720" w:hanging="720"/>
      </w:pPr>
      <w:r>
        <w:tab/>
      </w:r>
      <w:r w:rsidR="00A909B3">
        <w:t>Responder</w:t>
      </w:r>
      <w:r>
        <w:t xml:space="preserve"> shall be responsible for </w:t>
      </w:r>
      <w:r w:rsidR="00811E46">
        <w:t xml:space="preserve">managing and updating an online </w:t>
      </w:r>
      <w:r>
        <w:t>network directory</w:t>
      </w:r>
      <w:r w:rsidR="00811E46">
        <w:t xml:space="preserve"> annually or as requested by the College.</w:t>
      </w:r>
    </w:p>
    <w:p w14:paraId="0C6A3951" w14:textId="77777777" w:rsidR="009A318C" w:rsidRDefault="009A318C" w:rsidP="004D40E2">
      <w:pPr>
        <w:pStyle w:val="Heading2"/>
      </w:pPr>
      <w:bookmarkStart w:id="132" w:name="_Toc401456582"/>
      <w:bookmarkStart w:id="133" w:name="_Toc323283541"/>
      <w:r>
        <w:t>Printing Costs</w:t>
      </w:r>
      <w:bookmarkEnd w:id="132"/>
      <w:bookmarkEnd w:id="133"/>
    </w:p>
    <w:p w14:paraId="622580E3" w14:textId="77777777" w:rsidR="009A318C" w:rsidRDefault="009A318C">
      <w:pPr>
        <w:ind w:left="720" w:hanging="720"/>
      </w:pPr>
      <w:r>
        <w:tab/>
        <w:t>Costs associated with the printing and mailing of plan booklets should be included in the monthly premiums.</w:t>
      </w:r>
    </w:p>
    <w:p w14:paraId="53CE619A" w14:textId="77777777" w:rsidR="009A318C" w:rsidRDefault="009A318C" w:rsidP="004D40E2">
      <w:pPr>
        <w:pStyle w:val="Heading2"/>
      </w:pPr>
      <w:bookmarkStart w:id="134" w:name="_Toc401456583"/>
      <w:bookmarkStart w:id="135" w:name="_Toc323283542"/>
      <w:r>
        <w:t>ID Cards, Documents, Communications to Members</w:t>
      </w:r>
      <w:bookmarkEnd w:id="134"/>
      <w:bookmarkEnd w:id="135"/>
    </w:p>
    <w:p w14:paraId="2F832252" w14:textId="77777777" w:rsidR="009A318C" w:rsidRDefault="009A318C">
      <w:pPr>
        <w:ind w:left="720" w:hanging="720"/>
      </w:pPr>
      <w:r>
        <w:tab/>
        <w:t xml:space="preserve">The </w:t>
      </w:r>
      <w:r w:rsidR="00A909B3">
        <w:t>responder</w:t>
      </w:r>
      <w:r>
        <w:t xml:space="preserve"> shall provide identification cards, master plan documents and communications regarding the network and utilization review plan.  All communications</w:t>
      </w:r>
      <w:r w:rsidR="001C0318">
        <w:t xml:space="preserve"> </w:t>
      </w:r>
      <w:r>
        <w:t>to members must be approved by the College</w:t>
      </w:r>
      <w:r w:rsidR="007E2F9D">
        <w:t xml:space="preserve"> prior to release</w:t>
      </w:r>
      <w:r>
        <w:t>.</w:t>
      </w:r>
    </w:p>
    <w:p w14:paraId="54C8614E" w14:textId="77777777" w:rsidR="009A318C" w:rsidRDefault="009A318C" w:rsidP="004D40E2">
      <w:pPr>
        <w:pStyle w:val="Heading2"/>
      </w:pPr>
      <w:bookmarkStart w:id="136" w:name="_Toc401456584"/>
      <w:bookmarkStart w:id="137" w:name="_Toc323283543"/>
      <w:r>
        <w:t>Timely Reports</w:t>
      </w:r>
      <w:bookmarkEnd w:id="136"/>
      <w:bookmarkEnd w:id="137"/>
    </w:p>
    <w:p w14:paraId="2649CC0C" w14:textId="77777777" w:rsidR="009A318C" w:rsidRDefault="009A318C">
      <w:pPr>
        <w:ind w:left="720" w:hanging="720"/>
      </w:pPr>
      <w:r>
        <w:tab/>
        <w:t xml:space="preserve">The </w:t>
      </w:r>
      <w:r w:rsidR="00A909B3">
        <w:t>responder</w:t>
      </w:r>
      <w:r>
        <w:t xml:space="preserve"> is expected to provide timely reports to the College based upon mutually agreeable parameters.</w:t>
      </w:r>
    </w:p>
    <w:p w14:paraId="7825B29C" w14:textId="77777777" w:rsidR="009A318C" w:rsidRDefault="009A318C" w:rsidP="004D40E2">
      <w:pPr>
        <w:pStyle w:val="Heading2"/>
      </w:pPr>
      <w:bookmarkStart w:id="138" w:name="_Toc401456585"/>
      <w:bookmarkStart w:id="139" w:name="_Toc323283544"/>
      <w:r>
        <w:t>Standard Reports</w:t>
      </w:r>
      <w:bookmarkEnd w:id="138"/>
      <w:bookmarkEnd w:id="139"/>
    </w:p>
    <w:p w14:paraId="59420B19" w14:textId="77777777" w:rsidR="009A318C" w:rsidRDefault="009A318C">
      <w:pPr>
        <w:ind w:left="720" w:hanging="720"/>
      </w:pPr>
      <w:r>
        <w:tab/>
        <w:t xml:space="preserve">The </w:t>
      </w:r>
      <w:r w:rsidR="00A909B3">
        <w:t>responder</w:t>
      </w:r>
      <w:r>
        <w:t xml:space="preserve"> shall include the following in the list of standard reports available without additional charges.</w:t>
      </w:r>
    </w:p>
    <w:p w14:paraId="55B0A4CF" w14:textId="77777777" w:rsidR="009A318C" w:rsidRDefault="009A318C">
      <w:pPr>
        <w:ind w:left="720" w:hanging="720"/>
        <w:rPr>
          <w:sz w:val="16"/>
        </w:rPr>
      </w:pPr>
    </w:p>
    <w:p w14:paraId="74AF7429" w14:textId="77777777" w:rsidR="009A318C" w:rsidRDefault="009A318C">
      <w:pPr>
        <w:ind w:left="720" w:hanging="720"/>
      </w:pPr>
      <w:r>
        <w:tab/>
      </w:r>
      <w:r>
        <w:rPr>
          <w:u w:val="single"/>
        </w:rPr>
        <w:t>Indemnity Plans</w:t>
      </w:r>
    </w:p>
    <w:p w14:paraId="0A08365E" w14:textId="77777777" w:rsidR="009A318C" w:rsidRDefault="009A318C">
      <w:pPr>
        <w:ind w:left="1440" w:hanging="360"/>
      </w:pPr>
      <w:r>
        <w:t>A.</w:t>
      </w:r>
      <w:r>
        <w:tab/>
        <w:t>Monthly paid claims separated by option, by network, non-network, by employee, by dependent.</w:t>
      </w:r>
    </w:p>
    <w:p w14:paraId="781A7628" w14:textId="77777777" w:rsidR="009A318C" w:rsidRDefault="009A318C">
      <w:pPr>
        <w:ind w:left="1440" w:hanging="360"/>
      </w:pPr>
      <w:r>
        <w:t>B.</w:t>
      </w:r>
      <w:r>
        <w:tab/>
        <w:t>Monthly paid claims by ADA code and description, by employee, by dependent.</w:t>
      </w:r>
    </w:p>
    <w:p w14:paraId="2A33DDB6" w14:textId="77777777" w:rsidR="007E2F9D" w:rsidRDefault="007E2F9D">
      <w:pPr>
        <w:ind w:left="1440" w:hanging="360"/>
      </w:pPr>
      <w:r>
        <w:t xml:space="preserve">C </w:t>
      </w:r>
      <w:r w:rsidR="00DC7E19">
        <w:tab/>
      </w:r>
      <w:r>
        <w:t>Monthly enrollment by employee and family.</w:t>
      </w:r>
    </w:p>
    <w:p w14:paraId="22CD484A" w14:textId="77777777" w:rsidR="009A318C" w:rsidRDefault="009A318C">
      <w:pPr>
        <w:ind w:left="720" w:hanging="720"/>
        <w:rPr>
          <w:sz w:val="16"/>
        </w:rPr>
      </w:pPr>
    </w:p>
    <w:p w14:paraId="385B0910" w14:textId="77777777" w:rsidR="009A318C" w:rsidRDefault="009A318C">
      <w:pPr>
        <w:ind w:left="720" w:hanging="720"/>
      </w:pPr>
      <w:r>
        <w:tab/>
      </w:r>
      <w:r>
        <w:rPr>
          <w:u w:val="single"/>
        </w:rPr>
        <w:t>DHMO Plans</w:t>
      </w:r>
    </w:p>
    <w:p w14:paraId="17777DE9" w14:textId="77777777" w:rsidR="009A318C" w:rsidRDefault="00DC7E19">
      <w:pPr>
        <w:ind w:left="1440" w:hanging="360"/>
      </w:pPr>
      <w:r>
        <w:t>D</w:t>
      </w:r>
      <w:r w:rsidR="009A318C">
        <w:t>.</w:t>
      </w:r>
      <w:r w:rsidR="009A318C">
        <w:tab/>
        <w:t>Number of encounters by ADA code and description by month.</w:t>
      </w:r>
    </w:p>
    <w:p w14:paraId="5E2617FA" w14:textId="77777777" w:rsidR="007E2F9D" w:rsidRDefault="00DC7E19">
      <w:pPr>
        <w:ind w:left="1440" w:hanging="360"/>
      </w:pPr>
      <w:r>
        <w:t>E</w:t>
      </w:r>
      <w:r>
        <w:tab/>
      </w:r>
      <w:r w:rsidR="007E2F9D">
        <w:t>Monthly Paid claims including capitation and administrative expenses</w:t>
      </w:r>
    </w:p>
    <w:p w14:paraId="7672C4D5" w14:textId="77777777" w:rsidR="007E2F9D" w:rsidRDefault="00DC7E19">
      <w:pPr>
        <w:ind w:left="1440" w:hanging="360"/>
      </w:pPr>
      <w:r>
        <w:t>F</w:t>
      </w:r>
      <w:r w:rsidR="007E2F9D">
        <w:t xml:space="preserve">. </w:t>
      </w:r>
      <w:r>
        <w:tab/>
      </w:r>
      <w:r w:rsidR="007E2F9D">
        <w:t>Monthly enrollment by employee and family.</w:t>
      </w:r>
    </w:p>
    <w:p w14:paraId="2BF6189D" w14:textId="77777777" w:rsidR="004D40E2" w:rsidRDefault="004D40E2">
      <w:pPr>
        <w:ind w:left="1440" w:hanging="360"/>
      </w:pPr>
    </w:p>
    <w:p w14:paraId="1B1B14FB" w14:textId="77777777" w:rsidR="004D40E2" w:rsidRDefault="004D40E2" w:rsidP="004D40E2">
      <w:pPr>
        <w:ind w:left="720"/>
      </w:pPr>
      <w:r>
        <w:t>Provide sample reports in Tab VII of your proposal.</w:t>
      </w:r>
    </w:p>
    <w:p w14:paraId="7900A1C5" w14:textId="77777777" w:rsidR="009A318C" w:rsidRDefault="009A318C" w:rsidP="004D40E2">
      <w:pPr>
        <w:pStyle w:val="Heading2"/>
      </w:pPr>
      <w:bookmarkStart w:id="140" w:name="_Toc401456586"/>
      <w:bookmarkStart w:id="141" w:name="_Toc323283545"/>
      <w:r>
        <w:t>Indemnification Statement</w:t>
      </w:r>
      <w:bookmarkEnd w:id="140"/>
      <w:bookmarkEnd w:id="141"/>
    </w:p>
    <w:p w14:paraId="284AF270" w14:textId="77777777" w:rsidR="004D40E2" w:rsidRDefault="004D40E2" w:rsidP="004D40E2">
      <w:pPr>
        <w:tabs>
          <w:tab w:val="left" w:pos="1080"/>
        </w:tabs>
        <w:ind w:left="720" w:hanging="720"/>
      </w:pPr>
      <w:r>
        <w:tab/>
        <w:t>The PROPOSER shall indemnify and hold harmless the COLLEGE, its District Board of Trustees, officers, employees, agents, and other representative, individually and collectively (collectively, the “COLLEGE Indemnities”) from and against any and all Liabilities incurred by any of the COLLEGE Indemnities.  For purposes hereof, Liabilities shall mean, but are not limited to, any losses, damages (including loss of use), expenses, demands, claims, suits, proceedings, liabilities, judgments, deficiencies, assessments, actions, investigations, penalties, interest or obligations (including court costs, costs of preparation and investigation, reasonable attorneys’, accountants’ and other professional advisors’ fees and associated expenses), whether suit is instituted or not and, if instituted, at all tribunal levels and whether raised by the Parties hereto or a third party, incurred or suffered by the COLLEGE Indemnities or any of them arising directly or indirectly from, in connection with, or as a result of (a) any false or inaccurate representation or warranty made by or on behalf of the PROPOSER in or pursuant to this ITN and the Agreement; (b) any disputes, actions, or other Liabilities arising with respect to, or in connection with, compliance by the COLLEGE with any Public Records laws (as hereinafter defined) with respect to the PROPOSER’S documents and materials; (c) any dispute, actions, or other liabilities arising in connection with the PROPOSER, the CONTRACTOR’S, SUBCONTRACTOR’S, or their respective agents or employees or representatives otherwise sustained or incurred on or about the Premises; (d) any act or omission of, or default or breach in the performance of any of the covenants or agreements made by the PROPOSER in or pursuant to this ITN or the Contract executed in connection with this ITN; and (e) any services provided by the PROPOSER, its employees, agents, or authorized representatives in connection with the performance of the Contract executed for this ITN.  This indemnification shall survive termination of the ITN and the contract executed in connection with the ITN.</w:t>
      </w:r>
    </w:p>
    <w:p w14:paraId="5E436D81" w14:textId="77777777" w:rsidR="004D40E2" w:rsidRDefault="004D40E2" w:rsidP="004D40E2">
      <w:pPr>
        <w:tabs>
          <w:tab w:val="left" w:pos="1080"/>
        </w:tabs>
        <w:ind w:left="720" w:hanging="720"/>
      </w:pPr>
    </w:p>
    <w:p w14:paraId="5BCCDE41" w14:textId="77777777" w:rsidR="004D40E2" w:rsidRDefault="004D40E2" w:rsidP="004D40E2">
      <w:pPr>
        <w:tabs>
          <w:tab w:val="left" w:pos="1080"/>
        </w:tabs>
        <w:ind w:left="720" w:hanging="720"/>
      </w:pPr>
      <w:r>
        <w:tab/>
        <w:t>The VENDOR is to acknowledge acceptance of the Indemnification Agreement.</w:t>
      </w:r>
    </w:p>
    <w:p w14:paraId="5D774F22" w14:textId="77777777" w:rsidR="004D40E2" w:rsidRDefault="004D40E2" w:rsidP="004D40E2">
      <w:pPr>
        <w:tabs>
          <w:tab w:val="left" w:pos="1080"/>
        </w:tabs>
        <w:ind w:left="720" w:hanging="720"/>
      </w:pPr>
    </w:p>
    <w:p w14:paraId="4523BE4B" w14:textId="77777777" w:rsidR="004D40E2" w:rsidRDefault="004D40E2" w:rsidP="004D40E2">
      <w:pPr>
        <w:tabs>
          <w:tab w:val="left" w:pos="1080"/>
        </w:tabs>
        <w:ind w:left="720" w:hanging="720"/>
      </w:pPr>
      <w:r>
        <w:tab/>
        <w:t xml:space="preserve">Label this acceptance Response to Section </w:t>
      </w:r>
      <w:r w:rsidR="00D40D29">
        <w:t>8.15</w:t>
      </w:r>
      <w:r>
        <w:t xml:space="preserve"> and include in Tab VII of your proposal. </w:t>
      </w:r>
    </w:p>
    <w:p w14:paraId="07480F27" w14:textId="77777777" w:rsidR="009A318C" w:rsidRDefault="009A318C">
      <w:pPr>
        <w:ind w:left="720" w:hanging="720"/>
      </w:pPr>
    </w:p>
    <w:p w14:paraId="7279FEB7" w14:textId="77777777" w:rsidR="009A318C" w:rsidRDefault="009A318C">
      <w:pPr>
        <w:tabs>
          <w:tab w:val="left" w:pos="1080"/>
        </w:tabs>
        <w:ind w:left="720" w:hanging="720"/>
      </w:pPr>
    </w:p>
    <w:p w14:paraId="4D2DB17C" w14:textId="77777777" w:rsidR="009A318C" w:rsidRDefault="009A318C">
      <w:pPr>
        <w:tabs>
          <w:tab w:val="left" w:pos="1080"/>
        </w:tabs>
        <w:ind w:left="720" w:hanging="720"/>
        <w:sectPr w:rsidR="009A318C" w:rsidSect="005C2F1E">
          <w:headerReference w:type="even" r:id="rId14"/>
          <w:headerReference w:type="default" r:id="rId15"/>
          <w:headerReference w:type="first" r:id="rId16"/>
          <w:pgSz w:w="12240" w:h="15840"/>
          <w:pgMar w:top="1620" w:right="1440" w:bottom="1800" w:left="1440" w:header="720" w:footer="720" w:gutter="0"/>
          <w:cols w:space="720"/>
        </w:sectPr>
      </w:pPr>
    </w:p>
    <w:p w14:paraId="6CFEB763" w14:textId="77777777" w:rsidR="009A318C" w:rsidRPr="0023206A" w:rsidRDefault="001C0318">
      <w:pPr>
        <w:pStyle w:val="Heading1"/>
      </w:pPr>
      <w:bookmarkStart w:id="142" w:name="_Ref322958984"/>
      <w:bookmarkStart w:id="143" w:name="_Toc323283546"/>
      <w:r w:rsidRPr="0023206A">
        <w:t>QUESTIONNAIRE</w:t>
      </w:r>
      <w:bookmarkEnd w:id="142"/>
      <w:bookmarkEnd w:id="143"/>
    </w:p>
    <w:p w14:paraId="02CE4CE6" w14:textId="77777777" w:rsidR="009A318C" w:rsidRPr="0023206A" w:rsidRDefault="009A318C">
      <w:r w:rsidRPr="0023206A">
        <w:t xml:space="preserve">Responses to the </w:t>
      </w:r>
      <w:r w:rsidR="001C0318" w:rsidRPr="0023206A">
        <w:t>questionnaire</w:t>
      </w:r>
      <w:r w:rsidRPr="0023206A">
        <w:t xml:space="preserve"> are to be included </w:t>
      </w:r>
      <w:r w:rsidR="004D40E2">
        <w:t>in Tab</w:t>
      </w:r>
      <w:r w:rsidRPr="0023206A">
        <w:t xml:space="preserve"> IV of your </w:t>
      </w:r>
      <w:r w:rsidR="00A909B3" w:rsidRPr="0023206A">
        <w:t>response</w:t>
      </w:r>
      <w:r w:rsidRPr="0023206A">
        <w:t>.</w:t>
      </w:r>
    </w:p>
    <w:p w14:paraId="3F68D7D1" w14:textId="77777777" w:rsidR="009A318C" w:rsidRPr="0023206A" w:rsidRDefault="009A318C">
      <w:pPr>
        <w:ind w:left="720" w:hanging="720"/>
        <w:rPr>
          <w:sz w:val="16"/>
        </w:rPr>
      </w:pPr>
    </w:p>
    <w:p w14:paraId="342C329D" w14:textId="77777777" w:rsidR="009A318C" w:rsidRDefault="009A318C">
      <w:pPr>
        <w:ind w:left="720" w:hanging="720"/>
        <w:rPr>
          <w:u w:val="single"/>
        </w:rPr>
      </w:pPr>
      <w:r w:rsidRPr="0023206A">
        <w:rPr>
          <w:u w:val="single"/>
        </w:rPr>
        <w:t>General</w:t>
      </w:r>
    </w:p>
    <w:p w14:paraId="1E9E78AB" w14:textId="77777777" w:rsidR="009A318C" w:rsidRDefault="009A318C" w:rsidP="004D40E2">
      <w:pPr>
        <w:numPr>
          <w:ilvl w:val="0"/>
          <w:numId w:val="3"/>
        </w:numPr>
        <w:spacing w:after="80"/>
      </w:pPr>
      <w:r>
        <w:t>Where are your company’s claims and customer service offices located?  Are there any plans to locate those offices out of the country?</w:t>
      </w:r>
    </w:p>
    <w:p w14:paraId="40880479" w14:textId="77777777" w:rsidR="009A318C" w:rsidRDefault="009A318C" w:rsidP="004D40E2">
      <w:pPr>
        <w:numPr>
          <w:ilvl w:val="0"/>
          <w:numId w:val="3"/>
        </w:numPr>
        <w:spacing w:after="80"/>
      </w:pPr>
      <w:r w:rsidRPr="000533DE">
        <w:t>Is you</w:t>
      </w:r>
      <w:r>
        <w:t>r company willing to provide a dedicated toll free number for servicing this account?</w:t>
      </w:r>
    </w:p>
    <w:p w14:paraId="3D207351" w14:textId="77777777" w:rsidR="001C0318" w:rsidRDefault="009A318C" w:rsidP="004D40E2">
      <w:pPr>
        <w:numPr>
          <w:ilvl w:val="0"/>
          <w:numId w:val="3"/>
        </w:numPr>
        <w:spacing w:after="80"/>
      </w:pPr>
      <w:r>
        <w:t>Is your company capable of providing the following reports on a quarterly basis?  If not, please provide a description of reports the company is capable of providing and their frequency.</w:t>
      </w:r>
    </w:p>
    <w:p w14:paraId="20F4D0B5" w14:textId="77777777" w:rsidR="009A318C" w:rsidRDefault="009A318C" w:rsidP="009A318C">
      <w:pPr>
        <w:ind w:left="360"/>
      </w:pPr>
      <w:r>
        <w:rPr>
          <w:u w:val="single"/>
        </w:rPr>
        <w:t>Indemnity Plans</w:t>
      </w:r>
    </w:p>
    <w:p w14:paraId="6AF760E8" w14:textId="77777777" w:rsidR="001C0318" w:rsidRDefault="009A318C" w:rsidP="004D40E2">
      <w:pPr>
        <w:numPr>
          <w:ilvl w:val="0"/>
          <w:numId w:val="6"/>
        </w:numPr>
      </w:pPr>
      <w:r>
        <w:t>Monthly paid claims separated by option, by network, non-network, by employee, by dependent</w:t>
      </w:r>
    </w:p>
    <w:p w14:paraId="2F4D841E" w14:textId="77777777" w:rsidR="009A318C" w:rsidRDefault="009A318C" w:rsidP="004D40E2">
      <w:pPr>
        <w:numPr>
          <w:ilvl w:val="0"/>
          <w:numId w:val="6"/>
        </w:numPr>
      </w:pPr>
      <w:r>
        <w:t>Monthly paid claims by ADA code and description, by employee, by dependent</w:t>
      </w:r>
    </w:p>
    <w:p w14:paraId="4BD232A9" w14:textId="77777777" w:rsidR="001C0318" w:rsidRDefault="001C0318" w:rsidP="009A318C">
      <w:pPr>
        <w:tabs>
          <w:tab w:val="left" w:leader="underscore" w:pos="9360"/>
        </w:tabs>
        <w:ind w:left="360"/>
        <w:rPr>
          <w:u w:val="single"/>
        </w:rPr>
      </w:pPr>
    </w:p>
    <w:p w14:paraId="59EE6D56" w14:textId="77777777" w:rsidR="009A318C" w:rsidRDefault="009A318C" w:rsidP="009A318C">
      <w:pPr>
        <w:tabs>
          <w:tab w:val="left" w:leader="underscore" w:pos="9360"/>
        </w:tabs>
        <w:ind w:left="360"/>
      </w:pPr>
      <w:r>
        <w:rPr>
          <w:u w:val="single"/>
        </w:rPr>
        <w:t>HMO Plans</w:t>
      </w:r>
    </w:p>
    <w:p w14:paraId="2AE56452" w14:textId="77777777" w:rsidR="009A318C" w:rsidRDefault="009A318C" w:rsidP="004D40E2">
      <w:pPr>
        <w:numPr>
          <w:ilvl w:val="0"/>
          <w:numId w:val="6"/>
        </w:numPr>
      </w:pPr>
      <w:r>
        <w:t>Number of encounters by ADA code and description by employee, by dependent, by month</w:t>
      </w:r>
    </w:p>
    <w:p w14:paraId="3D465CBB" w14:textId="77777777" w:rsidR="009A318C" w:rsidRDefault="009A318C" w:rsidP="004D40E2">
      <w:pPr>
        <w:numPr>
          <w:ilvl w:val="0"/>
          <w:numId w:val="3"/>
        </w:numPr>
        <w:spacing w:after="80"/>
      </w:pPr>
      <w:r>
        <w:t>Does your company maintain a website?  If so, please provide the address, services and capabilities for employers and members available at that site.</w:t>
      </w:r>
    </w:p>
    <w:p w14:paraId="4F603B96" w14:textId="77777777" w:rsidR="009A318C" w:rsidRDefault="009A318C" w:rsidP="004D40E2">
      <w:pPr>
        <w:numPr>
          <w:ilvl w:val="0"/>
          <w:numId w:val="3"/>
        </w:numPr>
        <w:spacing w:after="80"/>
      </w:pPr>
      <w:r>
        <w:t>If your website provides network directory information, how often is it updated for terminations and additions?</w:t>
      </w:r>
    </w:p>
    <w:p w14:paraId="39DAD889" w14:textId="77777777" w:rsidR="009A318C" w:rsidRDefault="009A318C" w:rsidP="004D40E2">
      <w:pPr>
        <w:numPr>
          <w:ilvl w:val="0"/>
          <w:numId w:val="3"/>
        </w:numPr>
        <w:spacing w:after="80"/>
      </w:pPr>
      <w:r>
        <w:t>Does your company have the ability to perform online enrollments and billing services?</w:t>
      </w:r>
    </w:p>
    <w:p w14:paraId="1BB1E0F4" w14:textId="77777777" w:rsidR="009A318C" w:rsidRPr="000533DE" w:rsidRDefault="009A318C" w:rsidP="009A318C">
      <w:pPr>
        <w:tabs>
          <w:tab w:val="left" w:leader="underscore" w:pos="9360"/>
        </w:tabs>
        <w:ind w:left="360" w:hanging="360"/>
      </w:pPr>
    </w:p>
    <w:p w14:paraId="120FBAAC" w14:textId="77777777" w:rsidR="009A318C" w:rsidRDefault="009A318C">
      <w:pPr>
        <w:ind w:left="720" w:hanging="720"/>
        <w:rPr>
          <w:u w:val="single"/>
        </w:rPr>
      </w:pPr>
      <w:r>
        <w:rPr>
          <w:u w:val="single"/>
        </w:rPr>
        <w:t>DHMO</w:t>
      </w:r>
    </w:p>
    <w:p w14:paraId="00791DA6" w14:textId="77777777" w:rsidR="009A318C" w:rsidRDefault="009A318C" w:rsidP="004D40E2">
      <w:pPr>
        <w:numPr>
          <w:ilvl w:val="0"/>
          <w:numId w:val="10"/>
        </w:numPr>
        <w:spacing w:after="80"/>
        <w:ind w:left="360"/>
      </w:pPr>
      <w:r>
        <w:t>What is the current average waiting time for setting appointments for</w:t>
      </w:r>
    </w:p>
    <w:p w14:paraId="41730F85" w14:textId="77777777" w:rsidR="009A318C" w:rsidRPr="0023206A" w:rsidRDefault="009A318C">
      <w:pPr>
        <w:tabs>
          <w:tab w:val="left" w:pos="900"/>
          <w:tab w:val="center" w:pos="3600"/>
          <w:tab w:val="center" w:pos="5040"/>
          <w:tab w:val="center" w:pos="6480"/>
          <w:tab w:val="center" w:pos="7920"/>
        </w:tabs>
        <w:ind w:left="360" w:hanging="360"/>
      </w:pPr>
      <w:r>
        <w:tab/>
      </w:r>
      <w:r>
        <w:tab/>
      </w:r>
      <w:r>
        <w:tab/>
      </w:r>
      <w:r w:rsidRPr="0023206A">
        <w:rPr>
          <w:u w:val="single"/>
        </w:rPr>
        <w:t>Miami-Dade</w:t>
      </w:r>
      <w:r w:rsidRPr="0023206A">
        <w:tab/>
      </w:r>
      <w:r w:rsidRPr="0023206A">
        <w:rPr>
          <w:u w:val="single"/>
        </w:rPr>
        <w:t>Broward</w:t>
      </w:r>
      <w:r w:rsidRPr="0023206A">
        <w:tab/>
        <w:t>Palm Beach</w:t>
      </w:r>
      <w:r w:rsidRPr="0023206A">
        <w:tab/>
      </w:r>
      <w:r w:rsidRPr="0023206A">
        <w:rPr>
          <w:u w:val="single"/>
        </w:rPr>
        <w:t>Monroe</w:t>
      </w:r>
    </w:p>
    <w:p w14:paraId="76272D38" w14:textId="77777777" w:rsidR="009A318C" w:rsidRPr="0023206A" w:rsidRDefault="009A318C">
      <w:pPr>
        <w:tabs>
          <w:tab w:val="left" w:pos="900"/>
          <w:tab w:val="center" w:pos="3600"/>
          <w:tab w:val="center" w:pos="5040"/>
          <w:tab w:val="center" w:pos="6480"/>
          <w:tab w:val="center" w:pos="7920"/>
        </w:tabs>
        <w:ind w:left="360" w:hanging="360"/>
      </w:pPr>
      <w:r w:rsidRPr="0023206A">
        <w:tab/>
      </w:r>
      <w:r w:rsidRPr="0023206A">
        <w:tab/>
        <w:t>General Dentists</w:t>
      </w:r>
      <w:r w:rsidRPr="0023206A">
        <w:tab/>
        <w:t>______</w:t>
      </w:r>
      <w:r w:rsidRPr="0023206A">
        <w:tab/>
        <w:t>______</w:t>
      </w:r>
      <w:r w:rsidRPr="0023206A">
        <w:tab/>
        <w:t>______</w:t>
      </w:r>
      <w:r w:rsidRPr="0023206A">
        <w:tab/>
        <w:t>______</w:t>
      </w:r>
    </w:p>
    <w:p w14:paraId="57FEA2B8" w14:textId="77777777" w:rsidR="009A318C" w:rsidRDefault="009A318C">
      <w:pPr>
        <w:tabs>
          <w:tab w:val="left" w:pos="900"/>
          <w:tab w:val="center" w:pos="3600"/>
          <w:tab w:val="center" w:pos="5040"/>
          <w:tab w:val="center" w:pos="6480"/>
          <w:tab w:val="center" w:pos="7920"/>
        </w:tabs>
        <w:ind w:left="360" w:hanging="360"/>
      </w:pPr>
      <w:r w:rsidRPr="0023206A">
        <w:tab/>
      </w:r>
      <w:r w:rsidRPr="0023206A">
        <w:tab/>
        <w:t xml:space="preserve">Specialists </w:t>
      </w:r>
      <w:r w:rsidRPr="0023206A">
        <w:tab/>
        <w:t>______</w:t>
      </w:r>
      <w:r w:rsidRPr="0023206A">
        <w:tab/>
        <w:t>______</w:t>
      </w:r>
      <w:r w:rsidRPr="0023206A">
        <w:tab/>
        <w:t>______</w:t>
      </w:r>
      <w:r w:rsidRPr="0023206A">
        <w:tab/>
        <w:t>______</w:t>
      </w:r>
    </w:p>
    <w:p w14:paraId="5EB563E7" w14:textId="77777777" w:rsidR="009A318C" w:rsidRDefault="009A318C">
      <w:pPr>
        <w:ind w:left="360" w:hanging="360"/>
      </w:pPr>
    </w:p>
    <w:p w14:paraId="6FC686CE" w14:textId="77777777" w:rsidR="009A318C" w:rsidRDefault="009A318C" w:rsidP="004D40E2">
      <w:pPr>
        <w:numPr>
          <w:ilvl w:val="0"/>
          <w:numId w:val="10"/>
        </w:numPr>
        <w:spacing w:after="80"/>
        <w:ind w:left="360"/>
      </w:pPr>
      <w:r>
        <w:t>Please provide a detailed description of your DHMO provider Quality Assurance program.</w:t>
      </w:r>
    </w:p>
    <w:p w14:paraId="2E2E90A3" w14:textId="77777777" w:rsidR="009A318C" w:rsidRDefault="004D40E2" w:rsidP="004D40E2">
      <w:pPr>
        <w:numPr>
          <w:ilvl w:val="0"/>
          <w:numId w:val="10"/>
        </w:numPr>
        <w:spacing w:after="80"/>
        <w:ind w:left="360"/>
      </w:pPr>
      <w:r>
        <w:t>P</w:t>
      </w:r>
      <w:r w:rsidR="009A318C">
        <w:t>lease describe any plans for future DHMO network growth in Miami-Dade, Broward, Palm Beach and Monroe Counties.  Be specific and include number and type of dentists targeted by county.  If no growth is planned, please state so.</w:t>
      </w:r>
    </w:p>
    <w:p w14:paraId="4B6F842C" w14:textId="77777777" w:rsidR="009A318C" w:rsidRDefault="009A318C" w:rsidP="004D40E2">
      <w:pPr>
        <w:numPr>
          <w:ilvl w:val="0"/>
          <w:numId w:val="10"/>
        </w:numPr>
        <w:spacing w:after="80"/>
        <w:ind w:left="360"/>
      </w:pPr>
      <w:r>
        <w:t>What is the maximum number of members that may be assigned to a specific dentist before a practice is closed to new members?  Include a description of how often this is measured and if the calculation includes other DHMO plan members.</w:t>
      </w:r>
    </w:p>
    <w:p w14:paraId="102E665A" w14:textId="77777777" w:rsidR="009A318C" w:rsidRDefault="009A318C" w:rsidP="004D40E2">
      <w:pPr>
        <w:numPr>
          <w:ilvl w:val="0"/>
          <w:numId w:val="10"/>
        </w:numPr>
        <w:spacing w:after="80"/>
        <w:ind w:left="360"/>
      </w:pPr>
      <w:r>
        <w:t>Please provide a detailed description of your DHMO grievance and appeal procedures.  Be specific in terms of timelines and expected turnarounds.</w:t>
      </w:r>
    </w:p>
    <w:p w14:paraId="5F19406B" w14:textId="77777777" w:rsidR="009A318C" w:rsidRDefault="009A318C" w:rsidP="004D40E2">
      <w:pPr>
        <w:numPr>
          <w:ilvl w:val="0"/>
          <w:numId w:val="10"/>
        </w:numPr>
        <w:spacing w:after="80"/>
        <w:ind w:left="360"/>
      </w:pPr>
      <w:r>
        <w:t xml:space="preserve">How many participating general dentists in Miami-Dade, Broward, Palm Beach and Monroe Counties were terminated in </w:t>
      </w:r>
      <w:r w:rsidR="00DB0CB2">
        <w:t>2015</w:t>
      </w:r>
      <w:r>
        <w:t xml:space="preserve"> as a result of quality assurance reviews or member complaints?</w:t>
      </w:r>
    </w:p>
    <w:p w14:paraId="66C92BC6" w14:textId="77777777" w:rsidR="009A318C" w:rsidRDefault="009A318C" w:rsidP="004D40E2">
      <w:pPr>
        <w:numPr>
          <w:ilvl w:val="0"/>
          <w:numId w:val="10"/>
        </w:numPr>
        <w:spacing w:after="80"/>
        <w:ind w:left="360"/>
      </w:pPr>
      <w:r>
        <w:t xml:space="preserve">How many participating specialist dentists in Miami-Dade, Broward, Palm Beach and Monroe </w:t>
      </w:r>
      <w:r w:rsidR="00AF0693">
        <w:t>Counties were terminated in 2015</w:t>
      </w:r>
      <w:r>
        <w:t xml:space="preserve"> as a result of quality assurance reviews or member complaints?</w:t>
      </w:r>
    </w:p>
    <w:p w14:paraId="4EA14224" w14:textId="77777777" w:rsidR="009A318C" w:rsidRDefault="009A318C" w:rsidP="004D40E2">
      <w:pPr>
        <w:numPr>
          <w:ilvl w:val="0"/>
          <w:numId w:val="10"/>
        </w:numPr>
        <w:spacing w:after="80"/>
        <w:ind w:left="360"/>
      </w:pPr>
      <w:r>
        <w:t>Please describe your credentialing criteria</w:t>
      </w:r>
      <w:r w:rsidR="004D40E2">
        <w:t xml:space="preserve"> and process for DHMO providers</w:t>
      </w:r>
    </w:p>
    <w:p w14:paraId="1B73388C" w14:textId="77777777" w:rsidR="009A318C" w:rsidRDefault="009A318C" w:rsidP="004D40E2">
      <w:pPr>
        <w:numPr>
          <w:ilvl w:val="0"/>
          <w:numId w:val="10"/>
        </w:numPr>
        <w:spacing w:after="80"/>
        <w:ind w:left="360"/>
      </w:pPr>
      <w:r>
        <w:t>How many general dentists are not accepting new patients?  Please provide this information separately for Miami-Dade, Broward, Palm Beach Counties and Monroe counties.</w:t>
      </w:r>
    </w:p>
    <w:p w14:paraId="2E4D01B1" w14:textId="1CDBD327" w:rsidR="00AD68C1" w:rsidRDefault="009A318C" w:rsidP="004D40E2">
      <w:pPr>
        <w:numPr>
          <w:ilvl w:val="0"/>
          <w:numId w:val="10"/>
        </w:numPr>
        <w:spacing w:after="80"/>
        <w:ind w:left="360"/>
      </w:pPr>
      <w:r>
        <w:t xml:space="preserve">Please provide a complete listing of all national markets in which you have DHMO networks that would be available to </w:t>
      </w:r>
      <w:r w:rsidR="00CA252E">
        <w:t>MDC</w:t>
      </w:r>
      <w:r>
        <w:t xml:space="preserve"> retirees. </w:t>
      </w:r>
    </w:p>
    <w:p w14:paraId="5B46AAEE" w14:textId="77777777" w:rsidR="009A318C" w:rsidRDefault="009A318C" w:rsidP="004D40E2">
      <w:pPr>
        <w:numPr>
          <w:ilvl w:val="0"/>
          <w:numId w:val="10"/>
        </w:numPr>
        <w:spacing w:after="80"/>
        <w:ind w:left="360"/>
      </w:pPr>
      <w:r>
        <w:t>How are emergency dental services provided and/or reimbursed for members who may be out of area at time of service?</w:t>
      </w:r>
    </w:p>
    <w:p w14:paraId="41185F2D" w14:textId="77777777" w:rsidR="009A318C" w:rsidRDefault="009A318C" w:rsidP="004D40E2">
      <w:pPr>
        <w:numPr>
          <w:ilvl w:val="0"/>
          <w:numId w:val="10"/>
        </w:numPr>
        <w:spacing w:after="80"/>
        <w:ind w:left="360"/>
      </w:pPr>
      <w:r>
        <w:t>Provide a description of benefits available for TMJ.  Include details regarding any required authorization processes.</w:t>
      </w:r>
    </w:p>
    <w:p w14:paraId="5F081EB5" w14:textId="77777777" w:rsidR="009A318C" w:rsidRDefault="009A318C">
      <w:pPr>
        <w:tabs>
          <w:tab w:val="left" w:leader="underscore" w:pos="9360"/>
        </w:tabs>
        <w:ind w:left="360" w:hanging="360"/>
      </w:pPr>
      <w:r>
        <w:tab/>
      </w:r>
    </w:p>
    <w:p w14:paraId="558EEC08" w14:textId="77777777" w:rsidR="009A318C" w:rsidRDefault="009A318C">
      <w:pPr>
        <w:tabs>
          <w:tab w:val="left" w:leader="underscore" w:pos="9360"/>
        </w:tabs>
        <w:ind w:left="360" w:hanging="360"/>
      </w:pPr>
      <w:r>
        <w:rPr>
          <w:u w:val="single"/>
        </w:rPr>
        <w:t>Indemnity/PPO</w:t>
      </w:r>
    </w:p>
    <w:p w14:paraId="6701C66C" w14:textId="77777777" w:rsidR="009A318C" w:rsidRPr="004D40E2" w:rsidRDefault="009A318C" w:rsidP="004D40E2">
      <w:pPr>
        <w:numPr>
          <w:ilvl w:val="0"/>
          <w:numId w:val="12"/>
        </w:numPr>
        <w:spacing w:after="80"/>
        <w:ind w:left="360"/>
      </w:pPr>
      <w:r>
        <w:t>What is the average turn around for a clean non-network claim submission?</w:t>
      </w:r>
    </w:p>
    <w:p w14:paraId="4A25FD11" w14:textId="77777777" w:rsidR="009A318C" w:rsidRDefault="009A318C" w:rsidP="004D40E2">
      <w:pPr>
        <w:numPr>
          <w:ilvl w:val="0"/>
          <w:numId w:val="12"/>
        </w:numPr>
        <w:spacing w:after="80"/>
        <w:ind w:left="360"/>
      </w:pPr>
      <w:r>
        <w:t>Please describe the credentialing criteria for PPO dentists.</w:t>
      </w:r>
    </w:p>
    <w:p w14:paraId="2E6A5B3B" w14:textId="77777777" w:rsidR="009A318C" w:rsidRDefault="009A318C" w:rsidP="004D40E2">
      <w:pPr>
        <w:numPr>
          <w:ilvl w:val="0"/>
          <w:numId w:val="12"/>
        </w:numPr>
        <w:spacing w:after="80"/>
        <w:ind w:left="360"/>
      </w:pPr>
      <w:r>
        <w:t>Are non-network claims paid subject to usual, customary and reasonable allowances or a schedule of allowances?</w:t>
      </w:r>
    </w:p>
    <w:p w14:paraId="413AA90C" w14:textId="77777777" w:rsidR="009A318C" w:rsidRPr="004D40E2" w:rsidRDefault="009A318C" w:rsidP="004D40E2">
      <w:pPr>
        <w:numPr>
          <w:ilvl w:val="0"/>
          <w:numId w:val="12"/>
        </w:numPr>
        <w:spacing w:after="80"/>
        <w:ind w:left="360"/>
      </w:pPr>
      <w:r>
        <w:t>D</w:t>
      </w:r>
      <w:r w:rsidRPr="008B5850">
        <w:t>escribe your company’s method of determining usual, customary and reasonable charges.</w:t>
      </w:r>
    </w:p>
    <w:p w14:paraId="0273F732" w14:textId="77777777" w:rsidR="009A318C" w:rsidRPr="008B5850" w:rsidRDefault="009A318C" w:rsidP="004D40E2">
      <w:pPr>
        <w:numPr>
          <w:ilvl w:val="0"/>
          <w:numId w:val="12"/>
        </w:numPr>
        <w:spacing w:after="80"/>
        <w:ind w:left="360"/>
      </w:pPr>
      <w:r w:rsidRPr="008B5850">
        <w:t>Are participating dentist offices required to file claims on behalf of their members as part of the provider contract?</w:t>
      </w:r>
    </w:p>
    <w:p w14:paraId="35DEF7BB" w14:textId="77777777" w:rsidR="00521D2D" w:rsidRPr="008B5850" w:rsidRDefault="00521D2D">
      <w:pPr>
        <w:tabs>
          <w:tab w:val="left" w:leader="underscore" w:pos="9360"/>
        </w:tabs>
        <w:ind w:left="360" w:hanging="360"/>
        <w:rPr>
          <w:sz w:val="16"/>
        </w:rPr>
      </w:pPr>
    </w:p>
    <w:p w14:paraId="45D28E1D" w14:textId="77777777" w:rsidR="009A318C" w:rsidRDefault="009A318C">
      <w:pPr>
        <w:ind w:left="720" w:hanging="720"/>
      </w:pPr>
    </w:p>
    <w:p w14:paraId="39A2BC76" w14:textId="77777777" w:rsidR="009A318C" w:rsidRDefault="009A318C">
      <w:pPr>
        <w:ind w:left="720" w:hanging="720"/>
      </w:pPr>
    </w:p>
    <w:p w14:paraId="3324D11C" w14:textId="77777777" w:rsidR="009A318C" w:rsidRDefault="009A318C">
      <w:pPr>
        <w:ind w:left="720" w:hanging="720"/>
        <w:sectPr w:rsidR="009A318C">
          <w:headerReference w:type="even" r:id="rId17"/>
          <w:headerReference w:type="default" r:id="rId18"/>
          <w:headerReference w:type="first" r:id="rId19"/>
          <w:pgSz w:w="12240" w:h="15840"/>
          <w:pgMar w:top="1800" w:right="1440" w:bottom="1800" w:left="1440" w:header="720" w:footer="720" w:gutter="0"/>
          <w:cols w:space="720"/>
        </w:sectPr>
      </w:pPr>
    </w:p>
    <w:p w14:paraId="2676FBA3" w14:textId="77777777" w:rsidR="009A318C" w:rsidRPr="00AD68C1" w:rsidRDefault="009A318C" w:rsidP="00AD68C1">
      <w:pPr>
        <w:pStyle w:val="Heading1"/>
      </w:pPr>
      <w:r w:rsidRPr="00AD68C1">
        <w:t xml:space="preserve">  </w:t>
      </w:r>
      <w:bookmarkStart w:id="144" w:name="_Toc401456590"/>
      <w:bookmarkStart w:id="145" w:name="_Ref493645684"/>
      <w:bookmarkStart w:id="146" w:name="_Ref493645785"/>
      <w:bookmarkStart w:id="147" w:name="_Ref493645806"/>
      <w:bookmarkStart w:id="148" w:name="_Ref493646137"/>
      <w:bookmarkStart w:id="149" w:name="_Ref493649190"/>
      <w:bookmarkStart w:id="150" w:name="_Ref322957928"/>
      <w:bookmarkStart w:id="151" w:name="_Ref322958554"/>
      <w:bookmarkStart w:id="152" w:name="_Ref322958580"/>
      <w:bookmarkStart w:id="153" w:name="_Ref322958665"/>
      <w:bookmarkStart w:id="154" w:name="_Ref322958795"/>
      <w:bookmarkStart w:id="155" w:name="_Ref322958817"/>
      <w:bookmarkStart w:id="156" w:name="_Toc323283547"/>
      <w:r w:rsidRPr="00AD68C1">
        <w:t>Required forms</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3DA0553C" w14:textId="77777777" w:rsidR="009A318C" w:rsidRDefault="009A318C">
      <w:pPr>
        <w:ind w:left="720" w:hanging="720"/>
      </w:pPr>
    </w:p>
    <w:p w14:paraId="4AF2C167" w14:textId="77777777" w:rsidR="009A318C" w:rsidRDefault="00A909B3">
      <w:pPr>
        <w:pStyle w:val="Heading2"/>
      </w:pPr>
      <w:bookmarkStart w:id="157" w:name="_Toc401456591"/>
      <w:bookmarkStart w:id="158" w:name="_Toc323283548"/>
      <w:r>
        <w:t>Response</w:t>
      </w:r>
      <w:r w:rsidR="009A318C">
        <w:t xml:space="preserve"> Form</w:t>
      </w:r>
      <w:bookmarkEnd w:id="157"/>
      <w:bookmarkEnd w:id="158"/>
    </w:p>
    <w:p w14:paraId="5DF267C1" w14:textId="77777777" w:rsidR="009A318C" w:rsidRDefault="009A318C">
      <w:pPr>
        <w:ind w:left="720" w:hanging="720"/>
      </w:pPr>
      <w:r>
        <w:tab/>
      </w:r>
    </w:p>
    <w:p w14:paraId="37834110" w14:textId="77777777" w:rsidR="009A318C" w:rsidRDefault="00A909B3">
      <w:pPr>
        <w:ind w:left="720" w:hanging="720"/>
        <w:rPr>
          <w:b/>
          <w:u w:val="single"/>
        </w:rPr>
      </w:pPr>
      <w:r>
        <w:rPr>
          <w:b/>
          <w:u w:val="single"/>
        </w:rPr>
        <w:t>RESPONDER</w:t>
      </w:r>
      <w:r w:rsidR="009A318C">
        <w:rPr>
          <w:b/>
          <w:u w:val="single"/>
        </w:rPr>
        <w:t>’S IDENTIFICATION</w:t>
      </w:r>
    </w:p>
    <w:p w14:paraId="4163D682" w14:textId="77777777" w:rsidR="009A318C" w:rsidRDefault="009A318C">
      <w:pPr>
        <w:ind w:left="720" w:hanging="720"/>
      </w:pPr>
    </w:p>
    <w:p w14:paraId="2E290EF2" w14:textId="77777777" w:rsidR="009A318C" w:rsidRDefault="009A318C">
      <w:pPr>
        <w:tabs>
          <w:tab w:val="left" w:pos="2520"/>
          <w:tab w:val="left" w:leader="underscore" w:pos="8460"/>
        </w:tabs>
        <w:ind w:left="720" w:hanging="720"/>
      </w:pPr>
      <w:r>
        <w:t>Name of Organization:</w:t>
      </w:r>
      <w:r>
        <w:tab/>
      </w:r>
      <w:r>
        <w:tab/>
      </w:r>
    </w:p>
    <w:p w14:paraId="782F2BF5" w14:textId="77777777" w:rsidR="009A318C" w:rsidRDefault="009A318C">
      <w:pPr>
        <w:tabs>
          <w:tab w:val="left" w:pos="2520"/>
          <w:tab w:val="left" w:leader="underscore" w:pos="8460"/>
        </w:tabs>
        <w:ind w:left="720" w:hanging="720"/>
      </w:pPr>
    </w:p>
    <w:p w14:paraId="44B6523C" w14:textId="77777777" w:rsidR="009A318C" w:rsidRDefault="009A318C">
      <w:pPr>
        <w:tabs>
          <w:tab w:val="left" w:pos="2520"/>
          <w:tab w:val="left" w:leader="underscore" w:pos="8460"/>
        </w:tabs>
        <w:ind w:left="720" w:hanging="720"/>
      </w:pPr>
      <w:r>
        <w:t>Address:</w:t>
      </w:r>
      <w:r>
        <w:tab/>
      </w:r>
      <w:r>
        <w:tab/>
      </w:r>
    </w:p>
    <w:p w14:paraId="217DA7EF" w14:textId="77777777" w:rsidR="009A318C" w:rsidRDefault="009A318C">
      <w:pPr>
        <w:tabs>
          <w:tab w:val="left" w:pos="2520"/>
          <w:tab w:val="left" w:leader="underscore" w:pos="8460"/>
        </w:tabs>
        <w:ind w:left="720" w:hanging="720"/>
      </w:pPr>
      <w:r>
        <w:tab/>
      </w:r>
      <w:r>
        <w:tab/>
      </w:r>
      <w:r>
        <w:tab/>
      </w:r>
    </w:p>
    <w:p w14:paraId="6CA03105" w14:textId="77777777" w:rsidR="009A318C" w:rsidRDefault="009A318C">
      <w:pPr>
        <w:tabs>
          <w:tab w:val="left" w:pos="2520"/>
          <w:tab w:val="left" w:leader="underscore" w:pos="8460"/>
        </w:tabs>
        <w:ind w:left="720" w:hanging="720"/>
      </w:pPr>
      <w:r>
        <w:tab/>
      </w:r>
      <w:r>
        <w:tab/>
      </w:r>
      <w:r>
        <w:tab/>
      </w:r>
    </w:p>
    <w:p w14:paraId="58858BAB" w14:textId="77777777" w:rsidR="009A318C" w:rsidRDefault="009A318C">
      <w:pPr>
        <w:tabs>
          <w:tab w:val="left" w:pos="2520"/>
          <w:tab w:val="left" w:leader="underscore" w:pos="8460"/>
        </w:tabs>
        <w:ind w:left="720" w:hanging="720"/>
      </w:pPr>
    </w:p>
    <w:p w14:paraId="164C0CE5" w14:textId="77777777" w:rsidR="009A318C" w:rsidRDefault="009A318C">
      <w:pPr>
        <w:tabs>
          <w:tab w:val="left" w:pos="2520"/>
          <w:tab w:val="left" w:leader="underscore" w:pos="8460"/>
        </w:tabs>
        <w:ind w:left="720" w:hanging="720"/>
      </w:pPr>
      <w:r>
        <w:t>Contact Person:</w:t>
      </w:r>
      <w:r>
        <w:tab/>
      </w:r>
      <w:r>
        <w:tab/>
      </w:r>
    </w:p>
    <w:p w14:paraId="7E9764A3" w14:textId="77777777" w:rsidR="009A318C" w:rsidRDefault="009A318C">
      <w:pPr>
        <w:tabs>
          <w:tab w:val="left" w:pos="2520"/>
          <w:tab w:val="left" w:leader="underscore" w:pos="8460"/>
        </w:tabs>
        <w:ind w:left="720" w:hanging="720"/>
      </w:pPr>
    </w:p>
    <w:p w14:paraId="10FCAAF1" w14:textId="77777777" w:rsidR="009A318C" w:rsidRDefault="009A318C">
      <w:pPr>
        <w:tabs>
          <w:tab w:val="left" w:pos="2520"/>
          <w:tab w:val="left" w:leader="underscore" w:pos="8460"/>
        </w:tabs>
        <w:ind w:left="720" w:hanging="720"/>
      </w:pPr>
      <w:r>
        <w:t>Telephone Numbers</w:t>
      </w:r>
    </w:p>
    <w:p w14:paraId="48369E6A" w14:textId="77777777" w:rsidR="009A318C" w:rsidRDefault="009A318C">
      <w:pPr>
        <w:tabs>
          <w:tab w:val="left" w:pos="360"/>
          <w:tab w:val="left" w:pos="2520"/>
          <w:tab w:val="left" w:leader="underscore" w:pos="8460"/>
        </w:tabs>
      </w:pPr>
      <w:r>
        <w:tab/>
        <w:t>Daytime:</w:t>
      </w:r>
      <w:r>
        <w:tab/>
      </w:r>
      <w:r>
        <w:tab/>
      </w:r>
    </w:p>
    <w:p w14:paraId="7268318E" w14:textId="77777777" w:rsidR="009A318C" w:rsidRDefault="009A318C">
      <w:pPr>
        <w:tabs>
          <w:tab w:val="left" w:pos="360"/>
          <w:tab w:val="left" w:pos="2520"/>
          <w:tab w:val="left" w:leader="underscore" w:pos="8460"/>
        </w:tabs>
      </w:pPr>
      <w:r>
        <w:tab/>
        <w:t>After Hours:</w:t>
      </w:r>
      <w:r>
        <w:tab/>
      </w:r>
      <w:r>
        <w:tab/>
      </w:r>
    </w:p>
    <w:p w14:paraId="224207C1" w14:textId="77777777" w:rsidR="009A318C" w:rsidRDefault="009A318C">
      <w:pPr>
        <w:tabs>
          <w:tab w:val="left" w:pos="360"/>
          <w:tab w:val="left" w:pos="2520"/>
          <w:tab w:val="left" w:leader="underscore" w:pos="8460"/>
        </w:tabs>
      </w:pPr>
      <w:r>
        <w:tab/>
        <w:t>Fax:</w:t>
      </w:r>
      <w:r>
        <w:tab/>
      </w:r>
      <w:r>
        <w:tab/>
      </w:r>
    </w:p>
    <w:p w14:paraId="5A3031A2" w14:textId="77777777" w:rsidR="009A318C" w:rsidRDefault="009A318C">
      <w:pPr>
        <w:tabs>
          <w:tab w:val="left" w:pos="360"/>
          <w:tab w:val="left" w:pos="2520"/>
          <w:tab w:val="left" w:leader="underscore" w:pos="8460"/>
        </w:tabs>
      </w:pPr>
      <w:r>
        <w:t>Email Address</w:t>
      </w:r>
      <w:r>
        <w:tab/>
      </w:r>
      <w:r>
        <w:tab/>
      </w:r>
    </w:p>
    <w:p w14:paraId="05ECE860" w14:textId="77777777" w:rsidR="009A318C" w:rsidRDefault="009A318C">
      <w:pPr>
        <w:tabs>
          <w:tab w:val="left" w:pos="360"/>
          <w:tab w:val="left" w:pos="2520"/>
          <w:tab w:val="left" w:leader="underscore" w:pos="8460"/>
        </w:tabs>
      </w:pPr>
    </w:p>
    <w:p w14:paraId="6C9B5A27" w14:textId="77777777" w:rsidR="009A318C" w:rsidRDefault="00A909B3">
      <w:pPr>
        <w:tabs>
          <w:tab w:val="left" w:pos="360"/>
          <w:tab w:val="left" w:pos="2520"/>
          <w:tab w:val="left" w:leader="underscore" w:pos="8460"/>
        </w:tabs>
        <w:rPr>
          <w:b/>
          <w:u w:val="single"/>
        </w:rPr>
      </w:pPr>
      <w:r>
        <w:rPr>
          <w:b/>
          <w:u w:val="single"/>
        </w:rPr>
        <w:t>RESPONDER</w:t>
      </w:r>
      <w:r w:rsidR="009A318C">
        <w:rPr>
          <w:b/>
          <w:u w:val="single"/>
        </w:rPr>
        <w:t>’S GROUP REPRESENTATIVE OR ACCOUNT EXECUTIVE</w:t>
      </w:r>
    </w:p>
    <w:p w14:paraId="1EDE7B9D" w14:textId="77777777" w:rsidR="009A318C" w:rsidRDefault="009A318C">
      <w:pPr>
        <w:tabs>
          <w:tab w:val="left" w:pos="360"/>
          <w:tab w:val="left" w:pos="2520"/>
          <w:tab w:val="left" w:leader="underscore" w:pos="8460"/>
        </w:tabs>
        <w:rPr>
          <w:b/>
          <w:u w:val="single"/>
        </w:rPr>
      </w:pPr>
    </w:p>
    <w:p w14:paraId="5838E9CF" w14:textId="77777777" w:rsidR="009A318C" w:rsidRDefault="009A318C">
      <w:pPr>
        <w:tabs>
          <w:tab w:val="left" w:pos="360"/>
          <w:tab w:val="left" w:pos="2520"/>
          <w:tab w:val="left" w:leader="underscore" w:pos="8460"/>
        </w:tabs>
      </w:pPr>
      <w:r>
        <w:t>Name of Firm:</w:t>
      </w:r>
      <w:r>
        <w:tab/>
      </w:r>
      <w:r>
        <w:tab/>
      </w:r>
    </w:p>
    <w:p w14:paraId="1A6E97BF" w14:textId="77777777" w:rsidR="009A318C" w:rsidRDefault="009A318C">
      <w:pPr>
        <w:tabs>
          <w:tab w:val="left" w:pos="360"/>
          <w:tab w:val="left" w:pos="2520"/>
          <w:tab w:val="left" w:leader="underscore" w:pos="8460"/>
        </w:tabs>
      </w:pPr>
    </w:p>
    <w:p w14:paraId="1FC0434B" w14:textId="77777777" w:rsidR="009A318C" w:rsidRDefault="009A318C">
      <w:pPr>
        <w:tabs>
          <w:tab w:val="left" w:pos="360"/>
          <w:tab w:val="left" w:pos="2520"/>
          <w:tab w:val="left" w:leader="underscore" w:pos="8460"/>
        </w:tabs>
      </w:pPr>
      <w:r>
        <w:t xml:space="preserve">Address: </w:t>
      </w:r>
      <w:r>
        <w:tab/>
      </w:r>
      <w:r>
        <w:tab/>
      </w:r>
    </w:p>
    <w:p w14:paraId="2DE263F9" w14:textId="77777777" w:rsidR="009A318C" w:rsidRDefault="009A318C">
      <w:pPr>
        <w:tabs>
          <w:tab w:val="left" w:pos="360"/>
          <w:tab w:val="left" w:pos="2520"/>
          <w:tab w:val="left" w:leader="underscore" w:pos="8460"/>
        </w:tabs>
      </w:pPr>
      <w:r>
        <w:tab/>
      </w:r>
      <w:r>
        <w:tab/>
      </w:r>
      <w:r>
        <w:tab/>
      </w:r>
    </w:p>
    <w:p w14:paraId="6122051F" w14:textId="77777777" w:rsidR="009A318C" w:rsidRDefault="009A318C">
      <w:pPr>
        <w:tabs>
          <w:tab w:val="left" w:pos="360"/>
          <w:tab w:val="left" w:pos="2520"/>
          <w:tab w:val="left" w:leader="underscore" w:pos="8460"/>
        </w:tabs>
      </w:pPr>
      <w:r>
        <w:tab/>
      </w:r>
      <w:r>
        <w:tab/>
      </w:r>
      <w:r>
        <w:tab/>
      </w:r>
    </w:p>
    <w:p w14:paraId="712B62E8" w14:textId="77777777" w:rsidR="009A318C" w:rsidRDefault="009A318C">
      <w:pPr>
        <w:tabs>
          <w:tab w:val="left" w:pos="360"/>
          <w:tab w:val="left" w:pos="2520"/>
          <w:tab w:val="left" w:leader="underscore" w:pos="8460"/>
        </w:tabs>
      </w:pPr>
    </w:p>
    <w:p w14:paraId="287E46A8" w14:textId="77777777" w:rsidR="009A318C" w:rsidRDefault="009A318C">
      <w:pPr>
        <w:tabs>
          <w:tab w:val="left" w:pos="360"/>
          <w:tab w:val="left" w:pos="2520"/>
          <w:tab w:val="left" w:leader="underscore" w:pos="8460"/>
        </w:tabs>
      </w:pPr>
      <w:r>
        <w:t>Group Representative or</w:t>
      </w:r>
    </w:p>
    <w:p w14:paraId="0F6975EC" w14:textId="77777777" w:rsidR="009A318C" w:rsidRDefault="009A318C">
      <w:pPr>
        <w:tabs>
          <w:tab w:val="left" w:pos="360"/>
          <w:tab w:val="left" w:pos="2520"/>
          <w:tab w:val="left" w:leader="underscore" w:pos="8460"/>
        </w:tabs>
      </w:pPr>
      <w:r>
        <w:t>Account Executive:</w:t>
      </w:r>
      <w:r>
        <w:tab/>
      </w:r>
      <w:r>
        <w:tab/>
      </w:r>
    </w:p>
    <w:p w14:paraId="5BDD9EDF" w14:textId="77777777" w:rsidR="009A318C" w:rsidRDefault="009A318C">
      <w:pPr>
        <w:tabs>
          <w:tab w:val="left" w:pos="360"/>
          <w:tab w:val="left" w:pos="2520"/>
          <w:tab w:val="left" w:leader="underscore" w:pos="8460"/>
        </w:tabs>
      </w:pPr>
    </w:p>
    <w:p w14:paraId="6024BD6E" w14:textId="77777777" w:rsidR="009A318C" w:rsidRDefault="009A318C">
      <w:pPr>
        <w:tabs>
          <w:tab w:val="left" w:pos="2520"/>
          <w:tab w:val="left" w:leader="underscore" w:pos="8460"/>
        </w:tabs>
        <w:ind w:left="720" w:hanging="720"/>
      </w:pPr>
      <w:r>
        <w:t>Telephone Numbers</w:t>
      </w:r>
    </w:p>
    <w:p w14:paraId="7C841ECA" w14:textId="77777777" w:rsidR="009A318C" w:rsidRDefault="009A318C">
      <w:pPr>
        <w:tabs>
          <w:tab w:val="left" w:pos="360"/>
          <w:tab w:val="left" w:pos="2520"/>
          <w:tab w:val="left" w:leader="underscore" w:pos="8460"/>
        </w:tabs>
      </w:pPr>
      <w:r>
        <w:tab/>
        <w:t>Daytime:</w:t>
      </w:r>
      <w:r>
        <w:tab/>
      </w:r>
      <w:r>
        <w:tab/>
      </w:r>
    </w:p>
    <w:p w14:paraId="739E38EB" w14:textId="77777777" w:rsidR="009A318C" w:rsidRDefault="009A318C">
      <w:pPr>
        <w:tabs>
          <w:tab w:val="left" w:pos="360"/>
          <w:tab w:val="left" w:pos="2520"/>
          <w:tab w:val="left" w:leader="underscore" w:pos="8460"/>
        </w:tabs>
      </w:pPr>
      <w:r>
        <w:tab/>
        <w:t>After Hours:</w:t>
      </w:r>
      <w:r>
        <w:tab/>
      </w:r>
      <w:r>
        <w:tab/>
      </w:r>
    </w:p>
    <w:p w14:paraId="17FA9439" w14:textId="77777777" w:rsidR="009A318C" w:rsidRDefault="009A318C">
      <w:pPr>
        <w:tabs>
          <w:tab w:val="left" w:pos="360"/>
          <w:tab w:val="left" w:pos="2520"/>
          <w:tab w:val="left" w:leader="underscore" w:pos="8460"/>
        </w:tabs>
      </w:pPr>
      <w:r>
        <w:tab/>
        <w:t>Fax:</w:t>
      </w:r>
      <w:r>
        <w:tab/>
      </w:r>
      <w:r>
        <w:tab/>
      </w:r>
    </w:p>
    <w:p w14:paraId="03150423" w14:textId="77777777" w:rsidR="009A318C" w:rsidRDefault="009A318C">
      <w:pPr>
        <w:tabs>
          <w:tab w:val="left" w:pos="360"/>
          <w:tab w:val="left" w:pos="2520"/>
          <w:tab w:val="left" w:leader="underscore" w:pos="8460"/>
        </w:tabs>
      </w:pPr>
      <w:r>
        <w:t>Email Address</w:t>
      </w:r>
      <w:r>
        <w:tab/>
      </w:r>
      <w:r>
        <w:tab/>
      </w:r>
    </w:p>
    <w:p w14:paraId="584C5362" w14:textId="77777777" w:rsidR="009A318C" w:rsidRDefault="009A318C">
      <w:pPr>
        <w:tabs>
          <w:tab w:val="left" w:pos="360"/>
          <w:tab w:val="left" w:pos="2520"/>
          <w:tab w:val="left" w:leader="underscore" w:pos="8460"/>
        </w:tabs>
      </w:pPr>
    </w:p>
    <w:p w14:paraId="0327B7F1" w14:textId="77777777" w:rsidR="009A318C" w:rsidRDefault="009A318C">
      <w:pPr>
        <w:tabs>
          <w:tab w:val="left" w:pos="360"/>
          <w:tab w:val="left" w:pos="2520"/>
          <w:tab w:val="left" w:leader="underscore" w:pos="8460"/>
        </w:tabs>
      </w:pPr>
    </w:p>
    <w:p w14:paraId="25C83ACC" w14:textId="77777777" w:rsidR="009A318C" w:rsidRDefault="009A318C">
      <w:pPr>
        <w:tabs>
          <w:tab w:val="left" w:pos="360"/>
          <w:tab w:val="left" w:pos="2520"/>
          <w:tab w:val="left" w:leader="underscore" w:pos="8460"/>
        </w:tabs>
      </w:pPr>
    </w:p>
    <w:p w14:paraId="0D8457F7" w14:textId="77777777" w:rsidR="009A318C" w:rsidRDefault="009A318C">
      <w:pPr>
        <w:tabs>
          <w:tab w:val="left" w:pos="360"/>
          <w:tab w:val="left" w:pos="2520"/>
          <w:tab w:val="left" w:leader="underscore" w:pos="8460"/>
        </w:tabs>
      </w:pPr>
    </w:p>
    <w:p w14:paraId="292F5D86" w14:textId="77777777" w:rsidR="009A318C" w:rsidRDefault="009A318C">
      <w:pPr>
        <w:pStyle w:val="Heading2"/>
      </w:pPr>
      <w:r>
        <w:br w:type="page"/>
      </w:r>
      <w:bookmarkStart w:id="159" w:name="_Toc401456592"/>
      <w:bookmarkStart w:id="160" w:name="_Toc323283549"/>
      <w:r w:rsidR="00A909B3">
        <w:t>Responder</w:t>
      </w:r>
      <w:r>
        <w:t>’s Warranty</w:t>
      </w:r>
      <w:bookmarkEnd w:id="159"/>
      <w:bookmarkEnd w:id="160"/>
    </w:p>
    <w:p w14:paraId="19239966" w14:textId="77777777" w:rsidR="009A318C" w:rsidRDefault="009A318C">
      <w:pPr>
        <w:tabs>
          <w:tab w:val="left" w:pos="360"/>
          <w:tab w:val="left" w:pos="2520"/>
          <w:tab w:val="left" w:leader="underscore" w:pos="8460"/>
        </w:tabs>
      </w:pPr>
    </w:p>
    <w:p w14:paraId="05C0AEFB" w14:textId="77777777" w:rsidR="009A318C" w:rsidRDefault="009A318C">
      <w:pPr>
        <w:tabs>
          <w:tab w:val="left" w:pos="360"/>
          <w:tab w:val="left" w:pos="2520"/>
          <w:tab w:val="left" w:leader="underscore" w:pos="8460"/>
        </w:tabs>
      </w:pPr>
      <w:r>
        <w:t>The undersigned person by the undersigned’s signature affixed hereon warrants that:</w:t>
      </w:r>
    </w:p>
    <w:p w14:paraId="4C058D41" w14:textId="77777777" w:rsidR="009A318C" w:rsidRDefault="009A318C">
      <w:pPr>
        <w:tabs>
          <w:tab w:val="left" w:leader="underscore" w:pos="8460"/>
        </w:tabs>
        <w:ind w:left="540" w:hanging="540"/>
        <w:rPr>
          <w:sz w:val="16"/>
        </w:rPr>
      </w:pPr>
    </w:p>
    <w:p w14:paraId="0C08C7B0" w14:textId="77777777" w:rsidR="009A318C" w:rsidRDefault="009A318C">
      <w:pPr>
        <w:tabs>
          <w:tab w:val="left" w:leader="underscore" w:pos="8460"/>
        </w:tabs>
        <w:ind w:left="540" w:hanging="540"/>
      </w:pPr>
      <w:r>
        <w:t>A.</w:t>
      </w:r>
      <w:r>
        <w:tab/>
        <w:t xml:space="preserve">The undersigned is an officer, partner or a sole proprietor of the firm and the </w:t>
      </w:r>
      <w:r w:rsidR="00AD68C1">
        <w:t xml:space="preserve">enclosed </w:t>
      </w:r>
      <w:r w:rsidR="00A909B3">
        <w:t>response</w:t>
      </w:r>
      <w:r>
        <w:t xml:space="preserve"> is submitted on behalf of the firm;</w:t>
      </w:r>
    </w:p>
    <w:p w14:paraId="47E172F2" w14:textId="77777777" w:rsidR="009A318C" w:rsidRDefault="009A318C">
      <w:pPr>
        <w:tabs>
          <w:tab w:val="left" w:leader="underscore" w:pos="8460"/>
        </w:tabs>
        <w:ind w:left="540" w:hanging="540"/>
        <w:rPr>
          <w:sz w:val="16"/>
        </w:rPr>
      </w:pPr>
    </w:p>
    <w:p w14:paraId="2F0376BF" w14:textId="77777777" w:rsidR="009A318C" w:rsidRDefault="009A318C">
      <w:pPr>
        <w:tabs>
          <w:tab w:val="left" w:leader="underscore" w:pos="8460"/>
        </w:tabs>
        <w:ind w:left="540" w:hanging="540"/>
      </w:pPr>
      <w:r>
        <w:t>B.</w:t>
      </w:r>
      <w:r>
        <w:tab/>
        <w:t xml:space="preserve">The undersigned has carefully reviewed all the materials and data provided on the firm’s </w:t>
      </w:r>
      <w:r w:rsidR="00A909B3">
        <w:t>response</w:t>
      </w:r>
      <w:r>
        <w:t xml:space="preserve"> on behalf of the firm, and, after specific inquiry, believes all the material and data to be true and correct;</w:t>
      </w:r>
    </w:p>
    <w:p w14:paraId="32EF4625" w14:textId="77777777" w:rsidR="009A318C" w:rsidRDefault="009A318C">
      <w:pPr>
        <w:tabs>
          <w:tab w:val="left" w:leader="underscore" w:pos="8460"/>
        </w:tabs>
        <w:ind w:left="540" w:hanging="540"/>
        <w:rPr>
          <w:sz w:val="16"/>
        </w:rPr>
      </w:pPr>
    </w:p>
    <w:p w14:paraId="2062BB3B" w14:textId="08168ADE" w:rsidR="009A318C" w:rsidRDefault="009A318C">
      <w:pPr>
        <w:tabs>
          <w:tab w:val="left" w:leader="underscore" w:pos="8460"/>
        </w:tabs>
        <w:ind w:left="540" w:hanging="540"/>
      </w:pPr>
      <w:r>
        <w:t>C.</w:t>
      </w:r>
      <w:r>
        <w:tab/>
        <w:t xml:space="preserve">The </w:t>
      </w:r>
      <w:r w:rsidR="00A909B3">
        <w:t>response</w:t>
      </w:r>
      <w:r>
        <w:t xml:space="preserve"> offered by the firm is in full compliance with the Minimum Qualifications of </w:t>
      </w:r>
      <w:r w:rsidR="00A909B3">
        <w:t>Responder</w:t>
      </w:r>
      <w:r w:rsidR="00946B6A">
        <w:t xml:space="preserve"> set forth in Section </w:t>
      </w:r>
      <w:r w:rsidR="002848AD">
        <w:fldChar w:fldCharType="begin"/>
      </w:r>
      <w:r w:rsidR="002848AD">
        <w:instrText xml:space="preserve"> REF _Ref322959406 \r </w:instrText>
      </w:r>
      <w:r w:rsidR="002848AD">
        <w:fldChar w:fldCharType="separate"/>
      </w:r>
      <w:r w:rsidR="00CA252E">
        <w:t>7</w:t>
      </w:r>
      <w:r w:rsidR="002848AD">
        <w:fldChar w:fldCharType="end"/>
      </w:r>
      <w:r>
        <w:t xml:space="preserve"> of this </w:t>
      </w:r>
      <w:r w:rsidR="00C51483">
        <w:t>ITN</w:t>
      </w:r>
      <w:r>
        <w:t>;</w:t>
      </w:r>
    </w:p>
    <w:p w14:paraId="06B58C58" w14:textId="77777777" w:rsidR="009A318C" w:rsidRDefault="009A318C">
      <w:pPr>
        <w:tabs>
          <w:tab w:val="left" w:leader="underscore" w:pos="8460"/>
        </w:tabs>
        <w:ind w:left="540" w:hanging="540"/>
        <w:rPr>
          <w:sz w:val="16"/>
        </w:rPr>
      </w:pPr>
    </w:p>
    <w:p w14:paraId="7DD5D180" w14:textId="77777777" w:rsidR="009A318C" w:rsidRDefault="009A318C">
      <w:pPr>
        <w:tabs>
          <w:tab w:val="left" w:leader="underscore" w:pos="8460"/>
        </w:tabs>
        <w:ind w:left="540" w:hanging="540"/>
      </w:pPr>
      <w:r>
        <w:t>D.</w:t>
      </w:r>
      <w:r>
        <w:tab/>
        <w:t xml:space="preserve">The firm authorizes MDC, its staff or consultants to contact any of the references provided in the </w:t>
      </w:r>
      <w:r w:rsidR="00A909B3">
        <w:t>response</w:t>
      </w:r>
      <w:r>
        <w:t xml:space="preserve"> and specifically authorizes such references to release either orally or in writing any appropriate data with respect to the firm offering this </w:t>
      </w:r>
      <w:r w:rsidR="00A909B3">
        <w:t>response</w:t>
      </w:r>
      <w:r>
        <w:t>;</w:t>
      </w:r>
    </w:p>
    <w:p w14:paraId="0ED30AEC" w14:textId="77777777" w:rsidR="009A318C" w:rsidRDefault="009A318C">
      <w:pPr>
        <w:tabs>
          <w:tab w:val="left" w:leader="underscore" w:pos="8460"/>
        </w:tabs>
        <w:ind w:left="540" w:hanging="540"/>
        <w:rPr>
          <w:sz w:val="16"/>
        </w:rPr>
      </w:pPr>
    </w:p>
    <w:p w14:paraId="5156B71B" w14:textId="77777777" w:rsidR="009A318C" w:rsidRDefault="009A318C">
      <w:pPr>
        <w:tabs>
          <w:tab w:val="left" w:leader="underscore" w:pos="8460"/>
        </w:tabs>
        <w:ind w:left="540" w:hanging="540"/>
      </w:pPr>
      <w:r>
        <w:t>E.</w:t>
      </w:r>
      <w:r>
        <w:tab/>
        <w:t xml:space="preserve">The undersigned has been specifically authorized to issue a contract in full compliance with all requirements and conditions, as set forth in this </w:t>
      </w:r>
      <w:r w:rsidR="00C51483">
        <w:t>ITN</w:t>
      </w:r>
      <w:r>
        <w:t xml:space="preserve"> other than those deviations noted above;</w:t>
      </w:r>
    </w:p>
    <w:p w14:paraId="06BB6991" w14:textId="77777777" w:rsidR="009A318C" w:rsidRDefault="009A318C">
      <w:pPr>
        <w:tabs>
          <w:tab w:val="left" w:leader="underscore" w:pos="8460"/>
        </w:tabs>
        <w:ind w:left="540" w:hanging="540"/>
        <w:rPr>
          <w:sz w:val="16"/>
        </w:rPr>
      </w:pPr>
    </w:p>
    <w:p w14:paraId="5ECDA296" w14:textId="77777777" w:rsidR="009A318C" w:rsidRDefault="009A318C">
      <w:pPr>
        <w:tabs>
          <w:tab w:val="left" w:leader="underscore" w:pos="8460"/>
        </w:tabs>
        <w:ind w:left="540" w:hanging="540"/>
      </w:pPr>
      <w:r>
        <w:t>F.</w:t>
      </w:r>
      <w:r>
        <w:tab/>
        <w:t xml:space="preserve">If this </w:t>
      </w:r>
      <w:r w:rsidR="00A909B3">
        <w:t>response</w:t>
      </w:r>
      <w:r>
        <w:t xml:space="preserve"> is accepted, the contract will be issued as proposed.</w:t>
      </w:r>
    </w:p>
    <w:p w14:paraId="11E33634" w14:textId="77777777" w:rsidR="009A318C" w:rsidRDefault="009A318C">
      <w:pPr>
        <w:tabs>
          <w:tab w:val="left" w:leader="underscore" w:pos="8460"/>
        </w:tabs>
        <w:ind w:left="540" w:hanging="540"/>
      </w:pPr>
    </w:p>
    <w:p w14:paraId="54A316F8" w14:textId="77777777" w:rsidR="009A318C" w:rsidRDefault="009A318C">
      <w:pPr>
        <w:tabs>
          <w:tab w:val="left" w:leader="underscore" w:pos="8460"/>
        </w:tabs>
        <w:ind w:left="540" w:hanging="540"/>
      </w:pPr>
    </w:p>
    <w:p w14:paraId="0FB51D23" w14:textId="77777777" w:rsidR="009A318C" w:rsidRDefault="009A318C">
      <w:pPr>
        <w:tabs>
          <w:tab w:val="left" w:pos="2880"/>
          <w:tab w:val="left" w:leader="underscore" w:pos="8460"/>
        </w:tabs>
        <w:ind w:left="540" w:hanging="540"/>
      </w:pPr>
      <w:r>
        <w:tab/>
      </w:r>
      <w:r>
        <w:tab/>
      </w:r>
      <w:r>
        <w:tab/>
      </w:r>
    </w:p>
    <w:p w14:paraId="322B708D" w14:textId="77777777" w:rsidR="009A318C" w:rsidRDefault="009A318C">
      <w:pPr>
        <w:tabs>
          <w:tab w:val="left" w:pos="2880"/>
          <w:tab w:val="left" w:leader="underscore" w:pos="8460"/>
        </w:tabs>
        <w:ind w:left="540" w:hanging="540"/>
      </w:pPr>
      <w:r>
        <w:tab/>
      </w:r>
      <w:r>
        <w:tab/>
        <w:t>Name of Firm</w:t>
      </w:r>
    </w:p>
    <w:p w14:paraId="4789AAD6" w14:textId="77777777" w:rsidR="009A318C" w:rsidRDefault="009A318C">
      <w:pPr>
        <w:tabs>
          <w:tab w:val="left" w:pos="2880"/>
          <w:tab w:val="left" w:leader="underscore" w:pos="8460"/>
        </w:tabs>
        <w:ind w:left="540" w:hanging="540"/>
      </w:pPr>
    </w:p>
    <w:p w14:paraId="076BB6E0" w14:textId="77777777" w:rsidR="009A318C" w:rsidRDefault="009A318C">
      <w:pPr>
        <w:tabs>
          <w:tab w:val="left" w:pos="2880"/>
          <w:tab w:val="left" w:leader="underscore" w:pos="8460"/>
        </w:tabs>
        <w:ind w:left="540" w:hanging="540"/>
      </w:pPr>
      <w:r>
        <w:tab/>
      </w:r>
      <w:r>
        <w:tab/>
      </w:r>
      <w:r>
        <w:tab/>
      </w:r>
    </w:p>
    <w:p w14:paraId="4A536EC4" w14:textId="77777777" w:rsidR="009A318C" w:rsidRDefault="009A318C">
      <w:pPr>
        <w:tabs>
          <w:tab w:val="left" w:pos="2880"/>
          <w:tab w:val="left" w:leader="underscore" w:pos="8460"/>
        </w:tabs>
        <w:ind w:left="540" w:hanging="540"/>
      </w:pPr>
      <w:r>
        <w:tab/>
      </w:r>
      <w:r>
        <w:tab/>
        <w:t>Signature of Authorized Representative</w:t>
      </w:r>
    </w:p>
    <w:p w14:paraId="7DCD224D" w14:textId="77777777" w:rsidR="009A318C" w:rsidRDefault="009A318C">
      <w:pPr>
        <w:tabs>
          <w:tab w:val="left" w:pos="2880"/>
          <w:tab w:val="left" w:leader="underscore" w:pos="8460"/>
        </w:tabs>
        <w:ind w:left="540" w:hanging="540"/>
      </w:pPr>
    </w:p>
    <w:p w14:paraId="41A9E0A7" w14:textId="77777777" w:rsidR="009A318C" w:rsidRDefault="009A318C">
      <w:pPr>
        <w:tabs>
          <w:tab w:val="left" w:pos="2880"/>
          <w:tab w:val="left" w:leader="underscore" w:pos="8460"/>
        </w:tabs>
        <w:ind w:left="540" w:hanging="540"/>
      </w:pPr>
      <w:r>
        <w:tab/>
      </w:r>
      <w:r>
        <w:tab/>
      </w:r>
      <w:r>
        <w:tab/>
      </w:r>
    </w:p>
    <w:p w14:paraId="2D1C4A19" w14:textId="77777777" w:rsidR="009A318C" w:rsidRDefault="009A318C">
      <w:pPr>
        <w:tabs>
          <w:tab w:val="left" w:pos="2880"/>
          <w:tab w:val="left" w:leader="underscore" w:pos="8460"/>
        </w:tabs>
        <w:ind w:left="540" w:hanging="540"/>
      </w:pPr>
      <w:r>
        <w:tab/>
      </w:r>
      <w:r>
        <w:tab/>
        <w:t>Title of Authorized Representative</w:t>
      </w:r>
    </w:p>
    <w:p w14:paraId="31537C59" w14:textId="77777777" w:rsidR="009A318C" w:rsidRDefault="009A318C">
      <w:pPr>
        <w:tabs>
          <w:tab w:val="left" w:pos="2880"/>
          <w:tab w:val="left" w:leader="underscore" w:pos="8460"/>
        </w:tabs>
        <w:ind w:left="540" w:hanging="540"/>
      </w:pPr>
    </w:p>
    <w:p w14:paraId="6AD61EF2" w14:textId="77777777" w:rsidR="009A318C" w:rsidRDefault="009A318C">
      <w:pPr>
        <w:tabs>
          <w:tab w:val="left" w:pos="2880"/>
          <w:tab w:val="left" w:leader="underscore" w:pos="8460"/>
        </w:tabs>
        <w:ind w:left="540" w:hanging="540"/>
      </w:pPr>
      <w:r>
        <w:tab/>
      </w:r>
      <w:r>
        <w:tab/>
      </w:r>
      <w:r>
        <w:tab/>
      </w:r>
    </w:p>
    <w:p w14:paraId="336E2818" w14:textId="77777777" w:rsidR="009A318C" w:rsidRDefault="009A318C">
      <w:pPr>
        <w:tabs>
          <w:tab w:val="left" w:pos="2880"/>
          <w:tab w:val="left" w:leader="underscore" w:pos="8460"/>
        </w:tabs>
        <w:ind w:left="540" w:hanging="540"/>
      </w:pPr>
      <w:r>
        <w:tab/>
      </w:r>
      <w:r>
        <w:tab/>
        <w:t>Date Signed by Authorized Representative</w:t>
      </w:r>
    </w:p>
    <w:p w14:paraId="2404F610" w14:textId="77777777" w:rsidR="009A318C" w:rsidRDefault="009A318C"/>
    <w:p w14:paraId="6D609961" w14:textId="77777777" w:rsidR="009A318C" w:rsidRDefault="009A318C"/>
    <w:p w14:paraId="2DE908B6" w14:textId="77777777" w:rsidR="009A318C" w:rsidRDefault="009A318C">
      <w:pPr>
        <w:sectPr w:rsidR="009A318C">
          <w:headerReference w:type="even" r:id="rId20"/>
          <w:headerReference w:type="default" r:id="rId21"/>
          <w:headerReference w:type="first" r:id="rId22"/>
          <w:pgSz w:w="12240" w:h="15840"/>
          <w:pgMar w:top="1440" w:right="1440" w:bottom="1440" w:left="1440" w:header="720" w:footer="720" w:gutter="0"/>
          <w:cols w:space="720"/>
        </w:sectPr>
      </w:pPr>
    </w:p>
    <w:p w14:paraId="60000C4D" w14:textId="77777777" w:rsidR="0023420E" w:rsidRDefault="0023420E" w:rsidP="0023420E">
      <w:pPr>
        <w:pStyle w:val="Heading2"/>
      </w:pPr>
      <w:bookmarkStart w:id="161" w:name="_Toc323283550"/>
      <w:bookmarkStart w:id="162" w:name="_Toc401456593"/>
      <w:r>
        <w:t>Non-Discrimination in Employment Form</w:t>
      </w:r>
      <w:bookmarkEnd w:id="161"/>
    </w:p>
    <w:p w14:paraId="7CE4CC2C" w14:textId="77777777" w:rsidR="00C46145" w:rsidRDefault="00C46145" w:rsidP="00C46145">
      <w:pPr>
        <w:ind w:left="720"/>
      </w:pPr>
      <w:r>
        <w:t>Section 301, Executive Order 10925, March 6, 1961, 26 FR 1977</w:t>
      </w:r>
    </w:p>
    <w:p w14:paraId="7079AAE5" w14:textId="77777777" w:rsidR="00C46145" w:rsidRDefault="00C46145" w:rsidP="00C46145">
      <w:pPr>
        <w:ind w:left="720"/>
      </w:pPr>
      <w:r>
        <w:t>as amended by Executive Order 11114, June 22, 1963, 28 FR 6485</w:t>
      </w:r>
    </w:p>
    <w:p w14:paraId="069DF739" w14:textId="77777777" w:rsidR="00C46145" w:rsidRDefault="00C46145" w:rsidP="00C46145">
      <w:pPr>
        <w:ind w:left="720"/>
      </w:pPr>
    </w:p>
    <w:p w14:paraId="75220C10" w14:textId="77777777" w:rsidR="00C46145" w:rsidRDefault="00C46145" w:rsidP="00C46145">
      <w:pPr>
        <w:ind w:left="720"/>
      </w:pPr>
      <w:r>
        <w:t>“During the performance of this contract the firm agrees as follows:</w:t>
      </w:r>
    </w:p>
    <w:p w14:paraId="3635B128" w14:textId="77777777" w:rsidR="00C46145" w:rsidRDefault="00C46145" w:rsidP="00C46145">
      <w:pPr>
        <w:ind w:left="720"/>
      </w:pPr>
    </w:p>
    <w:p w14:paraId="44DA2260" w14:textId="77777777" w:rsidR="00C46145" w:rsidRDefault="00C46145" w:rsidP="00C46145">
      <w:pPr>
        <w:ind w:left="720"/>
      </w:pPr>
      <w:r>
        <w:tab/>
        <w:t>“(1) The firm will not discriminate against any employee or applicant for employment because of race, creed, color, or national origin.  The firm will take affirmative action to ensure that applicants are employed, and that employees are treated during employment without regard to their race, creed, color,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firm agrees to post in conspicuous places, available to employees and applicants for employment, notices to be provided by the contracting officer setting forth the provision of this non-discrimination clause.</w:t>
      </w:r>
    </w:p>
    <w:p w14:paraId="7F65845A" w14:textId="77777777" w:rsidR="00C46145" w:rsidRDefault="00C46145" w:rsidP="00C46145">
      <w:pPr>
        <w:ind w:left="720"/>
      </w:pPr>
    </w:p>
    <w:p w14:paraId="74937BD6" w14:textId="77777777" w:rsidR="00C46145" w:rsidRDefault="00C46145" w:rsidP="00C46145">
      <w:pPr>
        <w:ind w:left="720"/>
      </w:pPr>
      <w:r>
        <w:tab/>
        <w:t>“(2) The firm will, in all solicitations or advertisements for employees placed by or on behalf of the firm, state that all qualified applicants will receive consideration for employment without regard to race, creed, color or national origin.</w:t>
      </w:r>
    </w:p>
    <w:p w14:paraId="5902A66B" w14:textId="77777777" w:rsidR="00C46145" w:rsidRDefault="00C46145" w:rsidP="00C46145">
      <w:pPr>
        <w:ind w:left="720"/>
      </w:pPr>
    </w:p>
    <w:p w14:paraId="55B74371" w14:textId="77777777" w:rsidR="00C46145" w:rsidRDefault="00C46145" w:rsidP="00C46145">
      <w:pPr>
        <w:ind w:left="720"/>
      </w:pPr>
      <w:r>
        <w:tab/>
        <w:t>“(3) The firm will send to each labor union or representative of workers with which he has a collective bargaining agreement or other contract or understanding, a notice, to be provided by the agency contracting officer advising the said labor union or workers’ representative of the firm’s commitments under this section, and shall post copies of the notice inconspicuous places available to employees and applicants for employment.</w:t>
      </w:r>
    </w:p>
    <w:p w14:paraId="72A32774" w14:textId="77777777" w:rsidR="00C46145" w:rsidRDefault="00C46145" w:rsidP="00C46145">
      <w:pPr>
        <w:ind w:left="720"/>
      </w:pPr>
    </w:p>
    <w:p w14:paraId="782D926F" w14:textId="77777777" w:rsidR="00C46145" w:rsidRDefault="00C46145" w:rsidP="00C46145">
      <w:pPr>
        <w:ind w:left="720"/>
      </w:pPr>
      <w:r>
        <w:tab/>
        <w:t>“(4) The firm will comply with all provisions of Executive Order No. 10925 of March 6, 1961, as amended, and of the rules, regulations, and relevant orders of the President’s Committee on Equal Employment Opportunity created thereby.</w:t>
      </w:r>
    </w:p>
    <w:p w14:paraId="0757B1ED" w14:textId="77777777" w:rsidR="00C46145" w:rsidRDefault="00C46145" w:rsidP="00C46145">
      <w:pPr>
        <w:ind w:left="720"/>
      </w:pPr>
    </w:p>
    <w:p w14:paraId="4A517F7A" w14:textId="77777777" w:rsidR="00C46145" w:rsidRDefault="00C46145" w:rsidP="00C46145">
      <w:pPr>
        <w:ind w:left="720"/>
      </w:pPr>
      <w:r>
        <w:tab/>
        <w:t>“(5) The firm will furnish all information and reports required by Executive Order No. 10925 of March 6, 1961, as amended, and by the rules, regulations and orders of the said Committee, or pursuant thereto, and will permit access to his books, records, and accounts by the contracting agency and the Committee for the purposes of investigation to ascertain compliance with such rules, regulations and orders.</w:t>
      </w:r>
    </w:p>
    <w:p w14:paraId="339455DF" w14:textId="77777777" w:rsidR="00C46145" w:rsidRDefault="00C46145" w:rsidP="00C46145">
      <w:pPr>
        <w:ind w:left="720"/>
      </w:pPr>
    </w:p>
    <w:p w14:paraId="5CAF0ABA" w14:textId="77777777" w:rsidR="00C46145" w:rsidRDefault="00C46145" w:rsidP="00C46145">
      <w:pPr>
        <w:ind w:left="720"/>
      </w:pPr>
      <w:r>
        <w:tab/>
        <w:t>“(6) In the event of the firm’s noncompliance with the non-discrimination clauses of this contract or with any of the said rules, regulations or orders, this contract may be canceled, terminated, or suspended in whole or in part and the firm may be declared ineligible for further Government contracts in accordance with procedures authorized in Executive Order No. 10925 of March 6, 1961, as amended, and such other sanctions may be imposed and remedies invoked as provided in the said Executive Order or by rule, regulation, or order of the President’s Committee on Equal Employment Opportunity, or as otherwise provided by law.</w:t>
      </w:r>
    </w:p>
    <w:p w14:paraId="423B5CAF" w14:textId="77777777" w:rsidR="00C46145" w:rsidRDefault="00C46145" w:rsidP="00C46145">
      <w:pPr>
        <w:ind w:left="720"/>
      </w:pPr>
    </w:p>
    <w:p w14:paraId="7A5F7A9D" w14:textId="77777777" w:rsidR="00C46145" w:rsidRDefault="00C46145" w:rsidP="00C46145">
      <w:pPr>
        <w:ind w:left="720"/>
      </w:pPr>
      <w:r>
        <w:tab/>
        <w:t>“(7) The firm will include the provisions of paragraphs (1) through (7) in every subcontract or purchase order unless exempted by rules, regulations, or orders of the President’s Committee on Equal Employment Opportunity issued pursuant to section 303 of Executive Order No. 10925 of March 6, 1961, as amended, so that such provisions will be binding upon each subcontractor or vendor.  The firm will take such action with respect to any subcontract or purchase order as the contracting agency may direct as a means of enforcing such provisions, including sanctions for noncompliance: Provide, however, that in the event the firm becomes involved in, or is threatened with, litigation with a subcontractor or vendor as a result of such direction by the contracting agency, the firm may request the United States to enter into such litigation to protect the interests of the United States.”</w:t>
      </w:r>
    </w:p>
    <w:p w14:paraId="3BEFDF75" w14:textId="77777777" w:rsidR="00C46145" w:rsidRDefault="00C46145" w:rsidP="00C46145">
      <w:pPr>
        <w:ind w:left="720"/>
      </w:pPr>
    </w:p>
    <w:p w14:paraId="7C5C603F" w14:textId="77777777" w:rsidR="00C46145" w:rsidRDefault="00C46145" w:rsidP="00C46145">
      <w:pPr>
        <w:ind w:left="720"/>
      </w:pPr>
    </w:p>
    <w:p w14:paraId="7EE53B6E" w14:textId="77777777" w:rsidR="00C46145" w:rsidRDefault="00C46145" w:rsidP="00C46145">
      <w:pPr>
        <w:tabs>
          <w:tab w:val="left" w:leader="underscore" w:pos="8640"/>
        </w:tabs>
        <w:ind w:left="720"/>
      </w:pPr>
      <w:r>
        <w:t xml:space="preserve">Legal Name of Proposer </w:t>
      </w:r>
      <w:r>
        <w:tab/>
      </w:r>
    </w:p>
    <w:p w14:paraId="3B25F68E" w14:textId="77777777" w:rsidR="00C46145" w:rsidRDefault="00C46145" w:rsidP="00C46145">
      <w:pPr>
        <w:tabs>
          <w:tab w:val="left" w:leader="underscore" w:pos="8640"/>
        </w:tabs>
        <w:ind w:left="720"/>
      </w:pPr>
    </w:p>
    <w:p w14:paraId="3A706859" w14:textId="77777777" w:rsidR="00C46145" w:rsidRDefault="00C46145" w:rsidP="00C46145">
      <w:pPr>
        <w:tabs>
          <w:tab w:val="left" w:leader="underscore" w:pos="8640"/>
        </w:tabs>
        <w:ind w:left="720"/>
      </w:pPr>
    </w:p>
    <w:p w14:paraId="055FF21B" w14:textId="77777777" w:rsidR="00C46145" w:rsidRDefault="00C46145" w:rsidP="00C46145">
      <w:pPr>
        <w:tabs>
          <w:tab w:val="left" w:pos="360"/>
          <w:tab w:val="left" w:leader="underscore" w:pos="8640"/>
        </w:tabs>
        <w:ind w:left="720"/>
      </w:pPr>
      <w:r>
        <w:t>By:</w:t>
      </w:r>
      <w:r>
        <w:tab/>
      </w:r>
    </w:p>
    <w:p w14:paraId="4CD7AC22" w14:textId="77777777" w:rsidR="00C46145" w:rsidRDefault="00C46145" w:rsidP="00C46145">
      <w:pPr>
        <w:tabs>
          <w:tab w:val="left" w:pos="360"/>
          <w:tab w:val="left" w:leader="underscore" w:pos="8640"/>
        </w:tabs>
        <w:ind w:left="720"/>
      </w:pPr>
      <w:r>
        <w:t xml:space="preserve">       Signature (manual)</w:t>
      </w:r>
    </w:p>
    <w:p w14:paraId="08F36248" w14:textId="77777777" w:rsidR="00C46145" w:rsidRDefault="00C46145" w:rsidP="00C46145">
      <w:pPr>
        <w:tabs>
          <w:tab w:val="left" w:pos="360"/>
          <w:tab w:val="left" w:leader="underscore" w:pos="8640"/>
        </w:tabs>
        <w:ind w:left="720"/>
      </w:pPr>
    </w:p>
    <w:p w14:paraId="7C0E1408" w14:textId="77777777" w:rsidR="00C46145" w:rsidRDefault="00C46145" w:rsidP="00C46145">
      <w:pPr>
        <w:tabs>
          <w:tab w:val="left" w:pos="360"/>
          <w:tab w:val="left" w:leader="underscore" w:pos="8640"/>
        </w:tabs>
        <w:ind w:left="720"/>
      </w:pPr>
      <w:r>
        <w:t>By:</w:t>
      </w:r>
      <w:r>
        <w:tab/>
      </w:r>
    </w:p>
    <w:p w14:paraId="432379BB" w14:textId="77777777" w:rsidR="00C46145" w:rsidRDefault="00C46145" w:rsidP="00C46145">
      <w:pPr>
        <w:tabs>
          <w:tab w:val="left" w:pos="360"/>
          <w:tab w:val="left" w:leader="underscore" w:pos="8640"/>
        </w:tabs>
        <w:ind w:left="720"/>
      </w:pPr>
      <w:r>
        <w:t xml:space="preserve">       Name (typed)</w:t>
      </w:r>
    </w:p>
    <w:p w14:paraId="4301DA78" w14:textId="77777777" w:rsidR="00C46145" w:rsidRDefault="00C46145" w:rsidP="00C46145">
      <w:pPr>
        <w:tabs>
          <w:tab w:val="left" w:pos="360"/>
          <w:tab w:val="left" w:leader="underscore" w:pos="8640"/>
        </w:tabs>
        <w:ind w:left="720"/>
      </w:pPr>
    </w:p>
    <w:p w14:paraId="3926F7C6" w14:textId="77777777" w:rsidR="00C46145" w:rsidRDefault="00C46145" w:rsidP="00C46145">
      <w:pPr>
        <w:tabs>
          <w:tab w:val="left" w:pos="360"/>
          <w:tab w:val="left" w:leader="underscore" w:pos="8640"/>
        </w:tabs>
        <w:ind w:left="720"/>
      </w:pPr>
      <w:r>
        <w:t xml:space="preserve">Date: </w:t>
      </w:r>
      <w:r>
        <w:tab/>
      </w:r>
    </w:p>
    <w:p w14:paraId="26FC3A07" w14:textId="77777777" w:rsidR="00C46145" w:rsidRDefault="00C46145" w:rsidP="00C46145">
      <w:pPr>
        <w:tabs>
          <w:tab w:val="left" w:pos="360"/>
          <w:tab w:val="left" w:leader="underscore" w:pos="8640"/>
        </w:tabs>
        <w:ind w:left="720"/>
      </w:pPr>
    </w:p>
    <w:p w14:paraId="354AE2E1" w14:textId="77777777" w:rsidR="0023420E" w:rsidRDefault="0023420E" w:rsidP="0023420E"/>
    <w:p w14:paraId="14EE9E65" w14:textId="77777777" w:rsidR="0023420E" w:rsidRDefault="0023420E">
      <w:r>
        <w:br w:type="page"/>
      </w:r>
    </w:p>
    <w:p w14:paraId="213F3533" w14:textId="77777777" w:rsidR="0023420E" w:rsidRDefault="0023420E" w:rsidP="0023420E">
      <w:pPr>
        <w:pStyle w:val="Heading2"/>
      </w:pPr>
      <w:bookmarkStart w:id="163" w:name="_Toc323283551"/>
      <w:r>
        <w:t>Public Entity Crimes Form</w:t>
      </w:r>
      <w:bookmarkEnd w:id="163"/>
    </w:p>
    <w:p w14:paraId="10E8BB53" w14:textId="77777777" w:rsidR="00C46145" w:rsidRDefault="00C46145" w:rsidP="00C46145">
      <w:pPr>
        <w:jc w:val="center"/>
        <w:rPr>
          <w:b/>
        </w:rPr>
      </w:pPr>
      <w:r>
        <w:rPr>
          <w:b/>
        </w:rPr>
        <w:t>SWORN STATEMENT PURSUANT TO SECTION 287.133(3)(A),</w:t>
      </w:r>
    </w:p>
    <w:p w14:paraId="4B6711CE" w14:textId="77777777" w:rsidR="00C46145" w:rsidRDefault="00C46145" w:rsidP="00C46145">
      <w:pPr>
        <w:jc w:val="center"/>
        <w:rPr>
          <w:b/>
        </w:rPr>
      </w:pPr>
      <w:r>
        <w:rPr>
          <w:b/>
          <w:u w:val="single"/>
        </w:rPr>
        <w:t>FLORIDA STATUTES</w:t>
      </w:r>
      <w:r>
        <w:rPr>
          <w:b/>
        </w:rPr>
        <w:t>, ON PUBLIC ENTITY CRIMES</w:t>
      </w:r>
    </w:p>
    <w:p w14:paraId="4C22DD95" w14:textId="77777777" w:rsidR="00C46145" w:rsidRDefault="00C46145" w:rsidP="00C46145">
      <w:pPr>
        <w:rPr>
          <w:b/>
          <w:sz w:val="16"/>
        </w:rPr>
      </w:pPr>
    </w:p>
    <w:p w14:paraId="709B7D7C" w14:textId="77777777" w:rsidR="00C46145" w:rsidRDefault="00C46145" w:rsidP="00C46145">
      <w:pPr>
        <w:pStyle w:val="BodyText"/>
        <w:rPr>
          <w:rFonts w:ascii="Times New Roman" w:hAnsi="Times New Roman"/>
          <w:sz w:val="20"/>
        </w:rPr>
      </w:pPr>
      <w:r>
        <w:rPr>
          <w:rFonts w:ascii="Times New Roman" w:hAnsi="Times New Roman"/>
          <w:sz w:val="20"/>
        </w:rPr>
        <w:t>THIS FORM MUST BE SIGNED AND SWORN TO IN THE PRESENSE OF A NOTARY PUBLIC OR OTHER OFFICIAL AUTHORIZED TO ADMINISTER OATHS.</w:t>
      </w:r>
    </w:p>
    <w:p w14:paraId="1829EE84" w14:textId="77777777" w:rsidR="00C46145" w:rsidRDefault="00C46145" w:rsidP="00C46145">
      <w:pPr>
        <w:rPr>
          <w:b/>
          <w:sz w:val="20"/>
        </w:rPr>
      </w:pPr>
    </w:p>
    <w:p w14:paraId="1BB00A28" w14:textId="77777777" w:rsidR="00C46145" w:rsidRDefault="00C46145" w:rsidP="00C46145">
      <w:pPr>
        <w:rPr>
          <w:sz w:val="20"/>
        </w:rPr>
      </w:pPr>
      <w:r>
        <w:rPr>
          <w:sz w:val="20"/>
        </w:rPr>
        <w:t>1.</w:t>
      </w:r>
      <w:r>
        <w:rPr>
          <w:sz w:val="20"/>
        </w:rPr>
        <w:tab/>
        <w:t xml:space="preserve">This sworn statement is submitted to </w:t>
      </w:r>
      <w:r>
        <w:rPr>
          <w:b/>
          <w:sz w:val="20"/>
          <w:u w:val="single"/>
        </w:rPr>
        <w:t>MIAMI DADE COLLEGE</w:t>
      </w:r>
      <w:r>
        <w:rPr>
          <w:sz w:val="20"/>
        </w:rPr>
        <w:tab/>
      </w:r>
      <w:r>
        <w:rPr>
          <w:sz w:val="20"/>
        </w:rPr>
        <w:tab/>
      </w:r>
      <w:r>
        <w:rPr>
          <w:sz w:val="20"/>
        </w:rPr>
        <w:tab/>
      </w:r>
      <w:r>
        <w:rPr>
          <w:sz w:val="20"/>
        </w:rPr>
        <w:tab/>
      </w:r>
      <w:r>
        <w:rPr>
          <w:sz w:val="20"/>
        </w:rPr>
        <w:tab/>
      </w:r>
      <w:r>
        <w:rPr>
          <w:sz w:val="20"/>
        </w:rPr>
        <w:tab/>
      </w:r>
      <w:r>
        <w:rPr>
          <w:sz w:val="20"/>
        </w:rPr>
        <w:tab/>
        <w:t xml:space="preserve">                    [name of the public entity]</w:t>
      </w:r>
    </w:p>
    <w:p w14:paraId="4B826FF4" w14:textId="77777777" w:rsidR="00C46145" w:rsidRDefault="00C46145" w:rsidP="00C46145">
      <w:pPr>
        <w:pStyle w:val="BodyText2"/>
      </w:pPr>
      <w:r>
        <w:tab/>
        <w:t>by ___________________________________________________________________________________</w:t>
      </w:r>
      <w:r>
        <w:tab/>
      </w:r>
      <w:r>
        <w:tab/>
      </w:r>
      <w:r>
        <w:tab/>
        <w:t>[print individual’s name and title]</w:t>
      </w:r>
    </w:p>
    <w:p w14:paraId="660DD228" w14:textId="77777777" w:rsidR="00C46145" w:rsidRDefault="00C46145" w:rsidP="00C46145">
      <w:pPr>
        <w:rPr>
          <w:sz w:val="20"/>
        </w:rPr>
      </w:pPr>
      <w:r>
        <w:rPr>
          <w:sz w:val="20"/>
        </w:rPr>
        <w:tab/>
        <w:t>for  __________________________________________________________________________________</w:t>
      </w:r>
    </w:p>
    <w:p w14:paraId="3B4445A9" w14:textId="77777777" w:rsidR="00C46145" w:rsidRDefault="00C46145" w:rsidP="00C46145">
      <w:pPr>
        <w:rPr>
          <w:sz w:val="20"/>
        </w:rPr>
      </w:pPr>
      <w:r>
        <w:rPr>
          <w:sz w:val="20"/>
        </w:rPr>
        <w:tab/>
      </w:r>
      <w:r>
        <w:rPr>
          <w:sz w:val="20"/>
        </w:rPr>
        <w:tab/>
        <w:t>[print name of submitting sworn statement]</w:t>
      </w:r>
    </w:p>
    <w:p w14:paraId="45314B45" w14:textId="77777777" w:rsidR="00C46145" w:rsidRDefault="00C46145" w:rsidP="00C46145">
      <w:pPr>
        <w:ind w:firstLine="720"/>
        <w:rPr>
          <w:sz w:val="20"/>
        </w:rPr>
      </w:pPr>
      <w:r>
        <w:rPr>
          <w:sz w:val="20"/>
        </w:rPr>
        <w:t>whose business address is ________________________________________________________________</w:t>
      </w:r>
    </w:p>
    <w:p w14:paraId="0F217EF8" w14:textId="77777777" w:rsidR="00C46145" w:rsidRDefault="00C46145" w:rsidP="00C46145">
      <w:pPr>
        <w:ind w:firstLine="720"/>
        <w:rPr>
          <w:sz w:val="20"/>
        </w:rPr>
      </w:pPr>
    </w:p>
    <w:p w14:paraId="1310AEF6" w14:textId="77777777" w:rsidR="00C46145" w:rsidRDefault="00C46145" w:rsidP="00C46145">
      <w:pPr>
        <w:rPr>
          <w:sz w:val="20"/>
        </w:rPr>
      </w:pPr>
      <w:r>
        <w:rPr>
          <w:sz w:val="20"/>
        </w:rPr>
        <w:tab/>
        <w:t xml:space="preserve">and (if applicable) its Federal Employer Identification Number (FEIN) is ___________________________ </w:t>
      </w:r>
    </w:p>
    <w:p w14:paraId="0214D60F" w14:textId="77777777" w:rsidR="00C46145" w:rsidRDefault="00C46145" w:rsidP="00C46145">
      <w:pPr>
        <w:rPr>
          <w:sz w:val="20"/>
        </w:rPr>
      </w:pPr>
    </w:p>
    <w:p w14:paraId="7464A3E2" w14:textId="77777777" w:rsidR="00C46145" w:rsidRDefault="00C46145" w:rsidP="00C46145">
      <w:pPr>
        <w:ind w:left="720"/>
        <w:rPr>
          <w:sz w:val="20"/>
        </w:rPr>
      </w:pPr>
      <w:r>
        <w:rPr>
          <w:sz w:val="20"/>
        </w:rPr>
        <w:t>(If the entity has no FEIN, include the Social Security Number of the individual signing     this sworn statement:______________________________________________________)</w:t>
      </w:r>
    </w:p>
    <w:p w14:paraId="53F01C46" w14:textId="77777777" w:rsidR="00C46145" w:rsidRDefault="00C46145" w:rsidP="00C46145">
      <w:pPr>
        <w:jc w:val="both"/>
        <w:rPr>
          <w:sz w:val="20"/>
        </w:rPr>
      </w:pPr>
    </w:p>
    <w:p w14:paraId="3D798E0F" w14:textId="77777777" w:rsidR="00C46145" w:rsidRDefault="00C46145" w:rsidP="00C46145">
      <w:pPr>
        <w:numPr>
          <w:ilvl w:val="0"/>
          <w:numId w:val="13"/>
        </w:numPr>
        <w:jc w:val="both"/>
        <w:rPr>
          <w:sz w:val="20"/>
        </w:rPr>
      </w:pPr>
      <w:r>
        <w:rPr>
          <w:sz w:val="20"/>
        </w:rPr>
        <w:t xml:space="preserve">I understand that a “public entity crime” as defined in Paragraph Section 287.133 (1)(g), </w:t>
      </w:r>
      <w:r>
        <w:rPr>
          <w:sz w:val="20"/>
          <w:u w:val="single"/>
        </w:rPr>
        <w:t>Florida Statutes</w:t>
      </w:r>
      <w:r>
        <w:rPr>
          <w:sz w:val="20"/>
        </w:rPr>
        <w:t>, means a violation of any state or federal law by a person with respect to and directly related to the transaction of  business with any public entity or with an agency or political subdivision of any other state or of the United States, including, but not limited to, any bid or contract for goods or services to be provided to any public entity or an agency or political subdivision of any other state or of the United States and involving antitrust, fraud, theft, bribery, collusion, racketeering, conspiracy, or material misrepresentation.</w:t>
      </w:r>
    </w:p>
    <w:p w14:paraId="7B4BAD1D" w14:textId="77777777" w:rsidR="00C46145" w:rsidRDefault="00C46145" w:rsidP="00C46145">
      <w:pPr>
        <w:jc w:val="both"/>
        <w:rPr>
          <w:sz w:val="20"/>
        </w:rPr>
      </w:pPr>
    </w:p>
    <w:p w14:paraId="213D1F4F" w14:textId="77777777" w:rsidR="00C46145" w:rsidRDefault="00C46145" w:rsidP="00C46145">
      <w:pPr>
        <w:numPr>
          <w:ilvl w:val="0"/>
          <w:numId w:val="13"/>
        </w:numPr>
        <w:jc w:val="both"/>
        <w:rPr>
          <w:sz w:val="20"/>
        </w:rPr>
      </w:pPr>
      <w:r>
        <w:rPr>
          <w:sz w:val="20"/>
        </w:rPr>
        <w:t xml:space="preserve">I understand that “convicted” or “conviction” as defined in Paragraph 287.133 (1)(b), </w:t>
      </w:r>
      <w:r>
        <w:rPr>
          <w:b/>
          <w:sz w:val="20"/>
          <w:u w:val="single"/>
        </w:rPr>
        <w:t>Florida Statutes</w:t>
      </w:r>
      <w:r>
        <w:rPr>
          <w:sz w:val="20"/>
        </w:rPr>
        <w:t>, means a finding of guilt or conviction of a public entity crime, with or without an adjudication of guilt, in any federal or state trial court of record relating to charges brought by indictment or information after July 1, 1989, as a result of a jury verdict, non jury trial, or entry of a plea of guilty or nolo contendere.</w:t>
      </w:r>
    </w:p>
    <w:p w14:paraId="40E6D139" w14:textId="77777777" w:rsidR="00C46145" w:rsidRDefault="00C46145" w:rsidP="00C46145">
      <w:pPr>
        <w:pStyle w:val="BodyTextIndent"/>
        <w:ind w:left="0"/>
        <w:rPr>
          <w:sz w:val="20"/>
        </w:rPr>
      </w:pPr>
    </w:p>
    <w:p w14:paraId="71F54208" w14:textId="77777777" w:rsidR="00C46145" w:rsidRDefault="00C46145" w:rsidP="00C46145">
      <w:pPr>
        <w:pStyle w:val="BodyTextIndent"/>
        <w:numPr>
          <w:ilvl w:val="0"/>
          <w:numId w:val="13"/>
        </w:numPr>
        <w:rPr>
          <w:b/>
          <w:sz w:val="20"/>
        </w:rPr>
      </w:pPr>
      <w:r>
        <w:rPr>
          <w:b/>
          <w:sz w:val="20"/>
        </w:rPr>
        <w:t xml:space="preserve">I understand that an “affiliate” as defined in Paragraph 287.133 (1)(a), </w:t>
      </w:r>
      <w:r>
        <w:rPr>
          <w:b/>
          <w:sz w:val="20"/>
          <w:u w:val="single"/>
        </w:rPr>
        <w:t>Florida Statutes</w:t>
      </w:r>
      <w:r>
        <w:rPr>
          <w:b/>
          <w:sz w:val="20"/>
        </w:rPr>
        <w:t>, means:</w:t>
      </w:r>
    </w:p>
    <w:p w14:paraId="68F3344D" w14:textId="77777777" w:rsidR="00C46145" w:rsidRDefault="00C46145" w:rsidP="00C46145">
      <w:pPr>
        <w:pStyle w:val="BodyTextIndent"/>
        <w:ind w:left="0"/>
        <w:rPr>
          <w:b/>
          <w:sz w:val="20"/>
        </w:rPr>
      </w:pPr>
    </w:p>
    <w:p w14:paraId="552A5081" w14:textId="77777777" w:rsidR="00C46145" w:rsidRDefault="00C46145" w:rsidP="00C46145">
      <w:pPr>
        <w:pStyle w:val="BodyTextIndent"/>
        <w:numPr>
          <w:ilvl w:val="0"/>
          <w:numId w:val="14"/>
        </w:numPr>
        <w:rPr>
          <w:b/>
          <w:sz w:val="20"/>
        </w:rPr>
      </w:pPr>
      <w:r>
        <w:rPr>
          <w:b/>
          <w:sz w:val="20"/>
        </w:rPr>
        <w:t>A predecessor or successor of a person convicted of a public entity crime; or</w:t>
      </w:r>
    </w:p>
    <w:p w14:paraId="535F393B" w14:textId="77777777" w:rsidR="00C46145" w:rsidRDefault="00C46145" w:rsidP="00C46145">
      <w:pPr>
        <w:pStyle w:val="BodyTextIndent"/>
        <w:rPr>
          <w:b/>
          <w:sz w:val="20"/>
        </w:rPr>
      </w:pPr>
    </w:p>
    <w:p w14:paraId="07237A82" w14:textId="77777777" w:rsidR="00C46145" w:rsidRDefault="00C46145" w:rsidP="00C46145">
      <w:pPr>
        <w:pStyle w:val="BodyTextIndent"/>
        <w:numPr>
          <w:ilvl w:val="0"/>
          <w:numId w:val="14"/>
        </w:numPr>
        <w:rPr>
          <w:b/>
          <w:sz w:val="20"/>
        </w:rPr>
      </w:pPr>
      <w:r>
        <w:rPr>
          <w:b/>
          <w:sz w:val="20"/>
        </w:rPr>
        <w:t>An entity under the control of any natural person who is active in the management of the entity and who has been convicted of a public entity crime.  The term “affiliate” includes those officers, directors, executives, partners, shareholders, employees, members, and agents who are active in the management of an affiliate.  The ownership by one person of shares constituting a controlling interest in another person, or a pooling of equipment or income among persons when not for fair market value under an arm’s length agreement, shall be a prima facie case that one person controls another person.  A person who knowingly enters into a joint venture with a person who has been convicted of a public entity crime in Florida during the preceding 36 months shall be considered an affiliate.</w:t>
      </w:r>
    </w:p>
    <w:p w14:paraId="771F7A2E" w14:textId="77777777" w:rsidR="00C46145" w:rsidRDefault="00C46145" w:rsidP="00C46145">
      <w:pPr>
        <w:pStyle w:val="BodyTextIndent"/>
        <w:ind w:left="0"/>
        <w:rPr>
          <w:b/>
          <w:sz w:val="20"/>
        </w:rPr>
      </w:pPr>
    </w:p>
    <w:p w14:paraId="0D9F3651" w14:textId="77777777" w:rsidR="00C46145" w:rsidRDefault="00C46145" w:rsidP="00C46145">
      <w:pPr>
        <w:pStyle w:val="BodyTextIndent"/>
        <w:numPr>
          <w:ilvl w:val="0"/>
          <w:numId w:val="13"/>
        </w:numPr>
        <w:rPr>
          <w:b/>
          <w:sz w:val="20"/>
        </w:rPr>
      </w:pPr>
      <w:r>
        <w:rPr>
          <w:b/>
          <w:sz w:val="20"/>
        </w:rPr>
        <w:t xml:space="preserve">I understand that a “person” as defined in Paragraph 287.133 (1)(e), </w:t>
      </w:r>
      <w:r>
        <w:rPr>
          <w:b/>
          <w:sz w:val="20"/>
          <w:u w:val="single"/>
        </w:rPr>
        <w:t>Florida Statutes</w:t>
      </w:r>
      <w:r>
        <w:rPr>
          <w:b/>
          <w:sz w:val="20"/>
        </w:rPr>
        <w:t>, means any natural person or entity organized under the laws of any state or of the United States with the legal power to enter into a binding contract and which bids or applies to bid on contracts for the provision of goods or services let by a public entity, or which otherwise transacts or applies to transact business with a public entity.  The term</w:t>
      </w:r>
      <w:r>
        <w:rPr>
          <w:sz w:val="20"/>
        </w:rPr>
        <w:t xml:space="preserve"> </w:t>
      </w:r>
      <w:r>
        <w:rPr>
          <w:b/>
          <w:sz w:val="20"/>
        </w:rPr>
        <w:t>“person” includes those</w:t>
      </w:r>
      <w:r>
        <w:rPr>
          <w:sz w:val="20"/>
        </w:rPr>
        <w:t xml:space="preserve"> </w:t>
      </w:r>
      <w:r>
        <w:rPr>
          <w:b/>
          <w:sz w:val="20"/>
        </w:rPr>
        <w:t>officers, directors, executives, partners, shareholders, employees, members, and agents who are active in the management of an entity.</w:t>
      </w:r>
    </w:p>
    <w:p w14:paraId="2FF381CA" w14:textId="77777777" w:rsidR="00C46145" w:rsidRDefault="00C46145" w:rsidP="00C46145">
      <w:pPr>
        <w:pStyle w:val="BodyTextIndent"/>
        <w:ind w:left="0" w:firstLine="0"/>
        <w:rPr>
          <w:b/>
          <w:sz w:val="16"/>
        </w:rPr>
      </w:pPr>
    </w:p>
    <w:p w14:paraId="2BC6FD59" w14:textId="77777777" w:rsidR="00C46145" w:rsidRDefault="00C46145" w:rsidP="00C46145">
      <w:pPr>
        <w:pStyle w:val="BodyTextIndent"/>
        <w:numPr>
          <w:ilvl w:val="0"/>
          <w:numId w:val="13"/>
        </w:numPr>
        <w:rPr>
          <w:b/>
          <w:sz w:val="20"/>
        </w:rPr>
      </w:pPr>
      <w:r>
        <w:rPr>
          <w:b/>
          <w:sz w:val="20"/>
        </w:rPr>
        <w:t>Based on information and belief, the statement, which I have marked below is true in relation to the entity submitting this sworn statement.  [Indicate which statement applies.]</w:t>
      </w:r>
    </w:p>
    <w:p w14:paraId="0BF20671" w14:textId="77777777" w:rsidR="00C46145" w:rsidRDefault="00C46145" w:rsidP="00C46145">
      <w:pPr>
        <w:pStyle w:val="BodyTextIndent"/>
        <w:ind w:left="0"/>
        <w:rPr>
          <w:b/>
          <w:sz w:val="20"/>
        </w:rPr>
      </w:pPr>
    </w:p>
    <w:p w14:paraId="5EEDDEFC" w14:textId="77777777" w:rsidR="00C46145" w:rsidRPr="00B96EEC" w:rsidRDefault="00C46145" w:rsidP="00C46145">
      <w:pPr>
        <w:pStyle w:val="BodyTextIndent"/>
        <w:tabs>
          <w:tab w:val="left" w:pos="1440"/>
        </w:tabs>
        <w:ind w:left="1440" w:hanging="576"/>
        <w:rPr>
          <w:b/>
          <w:sz w:val="20"/>
        </w:rPr>
      </w:pPr>
      <w:r>
        <w:rPr>
          <w:b/>
          <w:sz w:val="20"/>
        </w:rPr>
        <w:t xml:space="preserve">_____ Neither the entity submitting this sworn statement, nor any of its officers, directors, </w:t>
      </w:r>
      <w:r w:rsidRPr="00B96EEC">
        <w:rPr>
          <w:b/>
          <w:sz w:val="20"/>
        </w:rPr>
        <w:t>executives, partners, shareholders, employees, members, or agents who are active in the management of the entity, nor any affiliate of the entity has been charged with and convicted of a public entity crime subsequent to July 1, 1989.</w:t>
      </w:r>
    </w:p>
    <w:p w14:paraId="669063C1" w14:textId="77777777" w:rsidR="00C46145" w:rsidRPr="00B96EEC" w:rsidRDefault="00C46145" w:rsidP="00C46145">
      <w:pPr>
        <w:pStyle w:val="BodyTextIndent"/>
        <w:rPr>
          <w:b/>
          <w:sz w:val="16"/>
        </w:rPr>
      </w:pPr>
    </w:p>
    <w:p w14:paraId="4C4FC6C4" w14:textId="77777777" w:rsidR="00C46145" w:rsidRPr="00B96EEC" w:rsidRDefault="00C46145" w:rsidP="00C46145">
      <w:pPr>
        <w:pStyle w:val="BodyTextIndent"/>
        <w:ind w:left="1440" w:hanging="576"/>
        <w:rPr>
          <w:b/>
          <w:sz w:val="20"/>
        </w:rPr>
      </w:pPr>
      <w:r w:rsidRPr="00B96EEC">
        <w:rPr>
          <w:b/>
          <w:sz w:val="20"/>
        </w:rPr>
        <w:t>_____ The entity submitting this sworn statement, or one or more of its officers, directors, executives, partners, shareholders, employees, members, or agents who are active in the management of the entity, or an affiliate of the entity has been charged with and convicted of a public entity crime subsequent to July 1, 1989.</w:t>
      </w:r>
    </w:p>
    <w:p w14:paraId="2B893D5F" w14:textId="77777777" w:rsidR="00C46145" w:rsidRPr="00B96EEC" w:rsidRDefault="00C46145" w:rsidP="00C46145">
      <w:pPr>
        <w:pStyle w:val="BodyTextIndent"/>
        <w:rPr>
          <w:b/>
          <w:sz w:val="16"/>
        </w:rPr>
      </w:pPr>
    </w:p>
    <w:p w14:paraId="4B043C21" w14:textId="77777777" w:rsidR="00C46145" w:rsidRDefault="00C46145" w:rsidP="00C46145">
      <w:pPr>
        <w:pStyle w:val="BodyTextIndent"/>
        <w:ind w:left="1440" w:hanging="576"/>
        <w:rPr>
          <w:sz w:val="20"/>
        </w:rPr>
      </w:pPr>
      <w:r w:rsidRPr="00B96EEC">
        <w:rPr>
          <w:b/>
          <w:sz w:val="20"/>
        </w:rPr>
        <w:t>_____ The entity submitting this sworn statement, or one or more of its officers, directors, executives, partners, shareholders, employees, members, or against who are active in the management of the entity, or an affiliate of the entity has been charged with and convicted of a public entity crime subsequent to July 1, 1989.  However, there has been a subsequent proceeding before a Hearing Officer of the State of Florida, Division of Administrative Hearings and the Final Order entered by the Hearing Officer determined that it was not in</w:t>
      </w:r>
      <w:r>
        <w:rPr>
          <w:b/>
          <w:sz w:val="20"/>
        </w:rPr>
        <w:t xml:space="preserve"> the public interest to place the entity submitting this sworn statement</w:t>
      </w:r>
      <w:r>
        <w:rPr>
          <w:sz w:val="20"/>
        </w:rPr>
        <w:t xml:space="preserve"> </w:t>
      </w:r>
      <w:r>
        <w:rPr>
          <w:b/>
          <w:sz w:val="20"/>
        </w:rPr>
        <w:t>on the convicted vendor list.</w:t>
      </w:r>
      <w:r>
        <w:rPr>
          <w:sz w:val="20"/>
        </w:rPr>
        <w:t xml:space="preserve">  </w:t>
      </w:r>
      <w:r>
        <w:rPr>
          <w:b/>
          <w:sz w:val="20"/>
        </w:rPr>
        <w:t>[Attach a copy of the final order]</w:t>
      </w:r>
    </w:p>
    <w:p w14:paraId="7C8396ED" w14:textId="77777777" w:rsidR="00C46145" w:rsidRDefault="00C46145" w:rsidP="00C46145">
      <w:pPr>
        <w:pStyle w:val="BodyTextIndent"/>
        <w:ind w:left="0"/>
        <w:rPr>
          <w:sz w:val="20"/>
        </w:rPr>
      </w:pPr>
    </w:p>
    <w:p w14:paraId="5F41F33D" w14:textId="77777777" w:rsidR="00C46145" w:rsidRDefault="00C46145" w:rsidP="00C46145">
      <w:pPr>
        <w:pStyle w:val="BodyTextIndent"/>
        <w:ind w:left="0" w:firstLine="0"/>
        <w:rPr>
          <w:sz w:val="20"/>
        </w:rPr>
      </w:pPr>
      <w:r>
        <w:rPr>
          <w:b/>
          <w:sz w:val="20"/>
        </w:rPr>
        <w:t xml:space="preserve">I UNDERSTAND THAT THE SUBMISSION OF THIS FORM TO THE CONTRACTING OFFICER FOR THE PUBLIC ENTITY IDENTIFIED IN PARAGRAPH 1 (ONE) ABOVE IS FOR THAT PUBLIC ENTITY ONLY AND, THATH THIS FORM IS VALID THROUGH DECEMBER 31 OF THE CALENDAR YEAR IN WHICH IT IS FILED.  I ALSO UNDERSTAND THAT I AM REQUIRED TO INFORM THE PUBLIC ENTITY PRIOR TO ENTERING INTO A CONTRACT IN EXCESS OF THE THRESHOLD AMOUNT PROVIDED IN SECTION 287.017, </w:t>
      </w:r>
      <w:r>
        <w:rPr>
          <w:b/>
          <w:sz w:val="20"/>
          <w:u w:val="single"/>
        </w:rPr>
        <w:t>FLORIDA STATUTES</w:t>
      </w:r>
      <w:r>
        <w:rPr>
          <w:b/>
          <w:sz w:val="20"/>
        </w:rPr>
        <w:t xml:space="preserve"> FOR CATEGORY TWO OF ANY CHANGE IN THE INFORMATION CONTAINED IN THIS FORM.</w:t>
      </w:r>
    </w:p>
    <w:p w14:paraId="001D4FCB" w14:textId="77777777" w:rsidR="00C46145" w:rsidRDefault="00C46145" w:rsidP="00C46145">
      <w:pPr>
        <w:pStyle w:val="BodyTextIndent"/>
        <w:ind w:left="0"/>
        <w:rPr>
          <w:sz w:val="20"/>
        </w:rPr>
      </w:pPr>
    </w:p>
    <w:p w14:paraId="7F8AD00C" w14:textId="77777777" w:rsidR="00C46145" w:rsidRDefault="00C46145" w:rsidP="00C46145">
      <w:pPr>
        <w:pStyle w:val="BodyTextIndent"/>
        <w:ind w:left="0"/>
        <w:rPr>
          <w:sz w:val="20"/>
        </w:rPr>
      </w:pPr>
    </w:p>
    <w:p w14:paraId="0B5C4A22" w14:textId="77777777" w:rsidR="00C46145" w:rsidRDefault="00C46145" w:rsidP="00C46145">
      <w:pPr>
        <w:pStyle w:val="BodyTextIndent"/>
        <w:ind w:left="0" w:firstLine="0"/>
        <w:rPr>
          <w:sz w:val="16"/>
        </w:rPr>
      </w:pPr>
      <w:r>
        <w:rPr>
          <w:noProof/>
          <w:sz w:val="20"/>
        </w:rPr>
        <mc:AlternateContent>
          <mc:Choice Requires="wps">
            <w:drawing>
              <wp:anchor distT="0" distB="0" distL="114300" distR="114300" simplePos="0" relativeHeight="251660288" behindDoc="0" locked="0" layoutInCell="1" allowOverlap="1" wp14:anchorId="5491F8EF" wp14:editId="7F07D132">
                <wp:simplePos x="0" y="0"/>
                <wp:positionH relativeFrom="column">
                  <wp:posOffset>1880235</wp:posOffset>
                </wp:positionH>
                <wp:positionV relativeFrom="paragraph">
                  <wp:posOffset>109220</wp:posOffset>
                </wp:positionV>
                <wp:extent cx="310896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5642635"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8.6pt" to="392.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T88gEAALM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"/>
            </w:pict>
          </mc:Fallback>
        </mc:AlternateContent>
      </w:r>
      <w:r>
        <w:rPr>
          <w:noProof/>
          <w:sz w:val="20"/>
        </w:rPr>
        <mc:AlternateContent>
          <mc:Choice Requires="wps">
            <w:drawing>
              <wp:anchor distT="0" distB="0" distL="114300" distR="114300" simplePos="0" relativeHeight="251659264" behindDoc="0" locked="0" layoutInCell="0" allowOverlap="1" wp14:anchorId="69F16C57" wp14:editId="6DD62523">
                <wp:simplePos x="0" y="0"/>
                <wp:positionH relativeFrom="column">
                  <wp:posOffset>3417570</wp:posOffset>
                </wp:positionH>
                <wp:positionV relativeFrom="paragraph">
                  <wp:posOffset>80645</wp:posOffset>
                </wp:positionV>
                <wp:extent cx="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3839BFD"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1pt,6.35pt" to="269.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" o:allowincell="f"/>
            </w:pict>
          </mc:Fallback>
        </mc:AlternateContent>
      </w:r>
      <w:r>
        <w:rPr>
          <w:sz w:val="20"/>
        </w:rPr>
        <w:t xml:space="preserve">  </w:t>
      </w:r>
    </w:p>
    <w:p w14:paraId="6E94C042" w14:textId="77777777" w:rsidR="00C46145" w:rsidRDefault="00C46145" w:rsidP="00C46145">
      <w:pPr>
        <w:pStyle w:val="BodyTextIndent"/>
        <w:ind w:left="0" w:firstLine="0"/>
        <w:rPr>
          <w:sz w:val="20"/>
        </w:rPr>
      </w:pPr>
      <w:r>
        <w:rPr>
          <w:sz w:val="20"/>
        </w:rPr>
        <w:tab/>
      </w:r>
      <w:r>
        <w:rPr>
          <w:sz w:val="20"/>
        </w:rPr>
        <w:tab/>
      </w:r>
      <w:r>
        <w:rPr>
          <w:sz w:val="20"/>
        </w:rPr>
        <w:tab/>
      </w:r>
      <w:r>
        <w:rPr>
          <w:sz w:val="20"/>
        </w:rPr>
        <w:tab/>
      </w:r>
      <w:r>
        <w:rPr>
          <w:sz w:val="20"/>
        </w:rPr>
        <w:tab/>
      </w:r>
      <w:r>
        <w:rPr>
          <w:b/>
          <w:sz w:val="20"/>
        </w:rPr>
        <w:t>[Signature]</w:t>
      </w:r>
    </w:p>
    <w:p w14:paraId="5BA08FDF" w14:textId="77777777" w:rsidR="00C46145" w:rsidRDefault="00C46145" w:rsidP="00C46145">
      <w:pPr>
        <w:pStyle w:val="BodyTextIndent"/>
        <w:ind w:left="0" w:firstLine="0"/>
        <w:rPr>
          <w:sz w:val="20"/>
        </w:rPr>
      </w:pPr>
    </w:p>
    <w:p w14:paraId="39BC4D6E" w14:textId="77777777" w:rsidR="00C46145" w:rsidRDefault="00C46145" w:rsidP="00C46145">
      <w:pPr>
        <w:pStyle w:val="BodyTextIndent"/>
        <w:ind w:left="0" w:firstLine="0"/>
        <w:rPr>
          <w:sz w:val="20"/>
        </w:rPr>
      </w:pPr>
      <w:r>
        <w:rPr>
          <w:sz w:val="20"/>
        </w:rPr>
        <w:t>Sworn to and subscribed before me this _______________ day of __________________, 2016</w:t>
      </w:r>
    </w:p>
    <w:p w14:paraId="07F352A0" w14:textId="77777777" w:rsidR="00C46145" w:rsidRDefault="00C46145" w:rsidP="00C46145">
      <w:pPr>
        <w:pStyle w:val="BodyTextIndent"/>
        <w:ind w:left="0" w:firstLine="0"/>
        <w:rPr>
          <w:sz w:val="20"/>
        </w:rPr>
      </w:pPr>
    </w:p>
    <w:p w14:paraId="1CB5798D" w14:textId="77777777" w:rsidR="00C46145" w:rsidRDefault="00C46145" w:rsidP="00C46145">
      <w:pPr>
        <w:pStyle w:val="BodyTextIndent"/>
        <w:ind w:left="0" w:firstLine="0"/>
        <w:rPr>
          <w:sz w:val="20"/>
        </w:rPr>
      </w:pPr>
      <w:r>
        <w:rPr>
          <w:sz w:val="20"/>
        </w:rPr>
        <w:t>Personally known _________________________________________________</w:t>
      </w:r>
    </w:p>
    <w:p w14:paraId="7904DD40" w14:textId="77777777" w:rsidR="00C46145" w:rsidRDefault="00C46145" w:rsidP="00C46145">
      <w:pPr>
        <w:pStyle w:val="BodyTextIndent"/>
        <w:ind w:left="0" w:firstLine="0"/>
        <w:rPr>
          <w:sz w:val="20"/>
        </w:rPr>
      </w:pPr>
    </w:p>
    <w:p w14:paraId="4AA8E7F2" w14:textId="77777777" w:rsidR="00C46145" w:rsidRDefault="00C46145" w:rsidP="00C46145">
      <w:pPr>
        <w:pStyle w:val="BodyTextIndent"/>
        <w:ind w:left="0" w:firstLine="0"/>
        <w:rPr>
          <w:sz w:val="20"/>
        </w:rPr>
      </w:pPr>
      <w:r>
        <w:rPr>
          <w:sz w:val="20"/>
        </w:rPr>
        <w:t>OR Produced identification _________________________________________</w:t>
      </w:r>
    </w:p>
    <w:p w14:paraId="4CD706F4" w14:textId="77777777" w:rsidR="00C46145" w:rsidRDefault="00C46145" w:rsidP="00C46145">
      <w:pPr>
        <w:pStyle w:val="BodyTextIndent"/>
        <w:ind w:left="0" w:firstLine="0"/>
        <w:rPr>
          <w:sz w:val="20"/>
        </w:rPr>
      </w:pPr>
    </w:p>
    <w:p w14:paraId="7032A8E3" w14:textId="77777777" w:rsidR="00C46145" w:rsidRDefault="00C46145" w:rsidP="00C46145">
      <w:pPr>
        <w:pStyle w:val="BodyTextIndent"/>
        <w:ind w:left="0" w:firstLine="0"/>
        <w:rPr>
          <w:sz w:val="20"/>
        </w:rPr>
      </w:pPr>
      <w:r>
        <w:rPr>
          <w:sz w:val="20"/>
        </w:rPr>
        <w:t>Notary Public – State of ____________________________________________</w:t>
      </w:r>
    </w:p>
    <w:p w14:paraId="6285FC08" w14:textId="77777777" w:rsidR="00C46145" w:rsidRDefault="00C46145" w:rsidP="00C46145">
      <w:pPr>
        <w:pStyle w:val="BodyTextIndent"/>
        <w:ind w:left="0" w:firstLine="0"/>
        <w:rPr>
          <w:sz w:val="20"/>
        </w:rPr>
      </w:pPr>
    </w:p>
    <w:p w14:paraId="4922AA94" w14:textId="77777777" w:rsidR="00C46145" w:rsidRDefault="00C46145" w:rsidP="00C46145">
      <w:pPr>
        <w:pStyle w:val="BodyTextIndent"/>
        <w:ind w:left="0" w:firstLine="0"/>
        <w:rPr>
          <w:sz w:val="20"/>
        </w:rPr>
      </w:pPr>
      <w:r>
        <w:rPr>
          <w:sz w:val="20"/>
        </w:rPr>
        <w:t xml:space="preserve"> My commission expires ____________________________________________</w:t>
      </w:r>
    </w:p>
    <w:p w14:paraId="51F6CA47" w14:textId="77777777" w:rsidR="00C46145" w:rsidRDefault="00C46145" w:rsidP="00C46145">
      <w:pPr>
        <w:pStyle w:val="BodyTextIndent"/>
        <w:ind w:left="0" w:firstLine="0"/>
        <w:rPr>
          <w:sz w:val="20"/>
        </w:rPr>
      </w:pPr>
    </w:p>
    <w:p w14:paraId="03BAEFD2" w14:textId="77777777" w:rsidR="00C46145" w:rsidRDefault="00C46145" w:rsidP="00C46145">
      <w:pPr>
        <w:pStyle w:val="BodyTextIndent"/>
        <w:ind w:left="0" w:firstLine="0"/>
        <w:rPr>
          <w:sz w:val="20"/>
        </w:rPr>
      </w:pPr>
      <w:r>
        <w:rPr>
          <w:sz w:val="20"/>
        </w:rPr>
        <w:t>(Type of Identification)   ____________________________________________</w:t>
      </w:r>
    </w:p>
    <w:p w14:paraId="358EFF97" w14:textId="77777777" w:rsidR="00C46145" w:rsidRDefault="00C46145" w:rsidP="00C46145">
      <w:pPr>
        <w:pStyle w:val="BodyTextIndent"/>
        <w:ind w:left="0" w:firstLine="0"/>
        <w:rPr>
          <w:sz w:val="20"/>
        </w:rPr>
      </w:pPr>
    </w:p>
    <w:p w14:paraId="49F01574" w14:textId="77777777" w:rsidR="00C46145" w:rsidRDefault="00C46145" w:rsidP="00C46145">
      <w:pPr>
        <w:pStyle w:val="BodyTextIndent"/>
        <w:ind w:left="0" w:firstLine="0"/>
        <w:rPr>
          <w:sz w:val="20"/>
        </w:rPr>
      </w:pPr>
      <w:r>
        <w:rPr>
          <w:sz w:val="20"/>
        </w:rPr>
        <w:t>_________________________________________________________________</w:t>
      </w:r>
    </w:p>
    <w:p w14:paraId="1A73D590" w14:textId="77777777" w:rsidR="00C46145" w:rsidRDefault="00C46145" w:rsidP="00C46145">
      <w:pPr>
        <w:pStyle w:val="BodyTextIndent"/>
        <w:ind w:left="0" w:firstLine="0"/>
        <w:rPr>
          <w:sz w:val="20"/>
        </w:rPr>
      </w:pPr>
      <w:r>
        <w:rPr>
          <w:sz w:val="20"/>
        </w:rPr>
        <w:t xml:space="preserve">(Printed, typed or stamped commission name of notary public) </w:t>
      </w:r>
    </w:p>
    <w:p w14:paraId="68D4C7A8" w14:textId="77777777" w:rsidR="0023420E" w:rsidRDefault="0023420E">
      <w:pPr>
        <w:rPr>
          <w:rFonts w:ascii="Arial" w:hAnsi="Arial"/>
          <w:b/>
        </w:rPr>
      </w:pPr>
      <w:r>
        <w:br w:type="page"/>
      </w:r>
    </w:p>
    <w:p w14:paraId="45FC69C6" w14:textId="77777777" w:rsidR="009A318C" w:rsidRDefault="009A318C">
      <w:pPr>
        <w:pStyle w:val="Heading2"/>
      </w:pPr>
      <w:bookmarkStart w:id="164" w:name="_Toc323283552"/>
      <w:r>
        <w:t>Network Summary</w:t>
      </w:r>
      <w:bookmarkEnd w:id="162"/>
      <w:bookmarkEnd w:id="164"/>
    </w:p>
    <w:p w14:paraId="7F72A06D" w14:textId="77777777" w:rsidR="009A318C" w:rsidRPr="00500D42" w:rsidRDefault="009A318C">
      <w:pPr>
        <w:tabs>
          <w:tab w:val="left" w:leader="underscore" w:pos="9360"/>
        </w:tabs>
        <w:ind w:left="360" w:hanging="360"/>
        <w:rPr>
          <w:b/>
          <w:i/>
        </w:rPr>
      </w:pPr>
      <w:r>
        <w:tab/>
        <w:t>Please list the current number of DHMO dentists by category by county.  For general dentists, list only those currently accepting members.</w:t>
      </w:r>
      <w:r w:rsidR="00007A59">
        <w:t xml:space="preserve">  </w:t>
      </w:r>
      <w:r w:rsidR="001E7CF2">
        <w:rPr>
          <w:b/>
          <w:i/>
        </w:rPr>
        <w:t>If a dentist has more than one office, he or she should be counted only one time.</w:t>
      </w:r>
    </w:p>
    <w:p w14:paraId="6B816B15" w14:textId="77777777" w:rsidR="009A318C" w:rsidRDefault="009A318C">
      <w:pPr>
        <w:tabs>
          <w:tab w:val="left" w:leader="underscore" w:pos="9360"/>
        </w:tabs>
        <w:ind w:left="360" w:hanging="360"/>
        <w:rPr>
          <w:sz w:val="16"/>
        </w:rPr>
      </w:pPr>
    </w:p>
    <w:p w14:paraId="5EF5FDA3" w14:textId="77777777" w:rsidR="009A318C" w:rsidRPr="00DB0CB2" w:rsidRDefault="009A318C">
      <w:pPr>
        <w:tabs>
          <w:tab w:val="center" w:pos="3600"/>
          <w:tab w:val="center" w:pos="5040"/>
          <w:tab w:val="center" w:pos="6660"/>
          <w:tab w:val="center" w:pos="8100"/>
          <w:tab w:val="left" w:leader="underscore" w:pos="9360"/>
        </w:tabs>
        <w:ind w:left="360" w:hanging="360"/>
        <w:rPr>
          <w:u w:val="single"/>
        </w:rPr>
      </w:pPr>
      <w:r>
        <w:tab/>
      </w:r>
      <w:r>
        <w:tab/>
      </w:r>
      <w:r w:rsidRPr="00DB0CB2">
        <w:rPr>
          <w:u w:val="single"/>
        </w:rPr>
        <w:t>Miami-Dade</w:t>
      </w:r>
      <w:r w:rsidRPr="00DB0CB2">
        <w:tab/>
      </w:r>
      <w:r w:rsidRPr="00DB0CB2">
        <w:rPr>
          <w:u w:val="single"/>
        </w:rPr>
        <w:t>Broward</w:t>
      </w:r>
      <w:r w:rsidRPr="00DB0CB2">
        <w:tab/>
        <w:t xml:space="preserve"> </w:t>
      </w:r>
      <w:r w:rsidRPr="00DB0CB2">
        <w:rPr>
          <w:u w:val="single"/>
        </w:rPr>
        <w:t>Palm Beach</w:t>
      </w:r>
      <w:r w:rsidRPr="00DB0CB2">
        <w:tab/>
      </w:r>
      <w:r w:rsidRPr="00DB0CB2">
        <w:rPr>
          <w:u w:val="single"/>
        </w:rPr>
        <w:t>Monroe</w:t>
      </w:r>
    </w:p>
    <w:p w14:paraId="1E103D8B" w14:textId="77777777" w:rsidR="009A318C" w:rsidRPr="00DB0CB2" w:rsidRDefault="009A318C">
      <w:pPr>
        <w:tabs>
          <w:tab w:val="left" w:pos="720"/>
          <w:tab w:val="center" w:pos="3600"/>
          <w:tab w:val="center" w:pos="5040"/>
          <w:tab w:val="center" w:pos="6660"/>
          <w:tab w:val="center" w:pos="8100"/>
          <w:tab w:val="left" w:leader="underscore" w:pos="9360"/>
        </w:tabs>
        <w:ind w:left="360" w:hanging="360"/>
      </w:pPr>
      <w:r w:rsidRPr="00DB0CB2">
        <w:tab/>
        <w:t>General Dentists</w:t>
      </w:r>
      <w:r w:rsidRPr="00DB0CB2">
        <w:tab/>
        <w:t>______</w:t>
      </w:r>
      <w:r w:rsidRPr="00DB0CB2">
        <w:tab/>
        <w:t>______</w:t>
      </w:r>
      <w:r w:rsidRPr="00DB0CB2">
        <w:tab/>
        <w:t>______</w:t>
      </w:r>
      <w:r w:rsidRPr="00DB0CB2">
        <w:tab/>
        <w:t>______</w:t>
      </w:r>
    </w:p>
    <w:p w14:paraId="7015C37A" w14:textId="77777777" w:rsidR="009A318C" w:rsidRPr="00DB0CB2" w:rsidRDefault="009A318C">
      <w:pPr>
        <w:tabs>
          <w:tab w:val="left" w:pos="720"/>
          <w:tab w:val="center" w:pos="3600"/>
          <w:tab w:val="center" w:pos="5040"/>
          <w:tab w:val="center" w:pos="6660"/>
          <w:tab w:val="center" w:pos="8100"/>
          <w:tab w:val="left" w:leader="underscore" w:pos="9360"/>
        </w:tabs>
        <w:ind w:left="360" w:hanging="360"/>
      </w:pPr>
      <w:r w:rsidRPr="00DB0CB2">
        <w:tab/>
        <w:t>Pediatric Dentists</w:t>
      </w:r>
      <w:r w:rsidRPr="00DB0CB2">
        <w:tab/>
        <w:t>______</w:t>
      </w:r>
      <w:r w:rsidRPr="00DB0CB2">
        <w:tab/>
        <w:t>______</w:t>
      </w:r>
      <w:r w:rsidRPr="00DB0CB2">
        <w:tab/>
        <w:t>______</w:t>
      </w:r>
      <w:r w:rsidRPr="00DB0CB2">
        <w:tab/>
        <w:t>______</w:t>
      </w:r>
    </w:p>
    <w:p w14:paraId="0DF91230" w14:textId="77777777" w:rsidR="009A318C" w:rsidRPr="00DB0CB2" w:rsidRDefault="009A318C">
      <w:pPr>
        <w:tabs>
          <w:tab w:val="left" w:pos="720"/>
          <w:tab w:val="center" w:pos="3600"/>
          <w:tab w:val="center" w:pos="5040"/>
          <w:tab w:val="center" w:pos="6660"/>
          <w:tab w:val="center" w:pos="8100"/>
          <w:tab w:val="left" w:leader="underscore" w:pos="9360"/>
        </w:tabs>
        <w:ind w:left="360" w:hanging="360"/>
      </w:pPr>
      <w:r w:rsidRPr="00DB0CB2">
        <w:tab/>
        <w:t>Oral Surgeons</w:t>
      </w:r>
      <w:r w:rsidRPr="00DB0CB2">
        <w:tab/>
        <w:t>______</w:t>
      </w:r>
      <w:r w:rsidRPr="00DB0CB2">
        <w:tab/>
        <w:t>______</w:t>
      </w:r>
      <w:r w:rsidRPr="00DB0CB2">
        <w:tab/>
        <w:t>______</w:t>
      </w:r>
      <w:r w:rsidRPr="00DB0CB2">
        <w:tab/>
        <w:t>______</w:t>
      </w:r>
    </w:p>
    <w:p w14:paraId="273B8073" w14:textId="77777777" w:rsidR="009A318C" w:rsidRPr="00DB0CB2" w:rsidRDefault="009A318C">
      <w:pPr>
        <w:tabs>
          <w:tab w:val="left" w:pos="720"/>
          <w:tab w:val="center" w:pos="3600"/>
          <w:tab w:val="center" w:pos="5040"/>
          <w:tab w:val="center" w:pos="6660"/>
          <w:tab w:val="center" w:pos="8100"/>
          <w:tab w:val="left" w:leader="underscore" w:pos="9360"/>
        </w:tabs>
        <w:ind w:left="360" w:hanging="360"/>
      </w:pPr>
      <w:r w:rsidRPr="00DB0CB2">
        <w:tab/>
        <w:t>Endodontists</w:t>
      </w:r>
      <w:r w:rsidRPr="00DB0CB2">
        <w:tab/>
        <w:t>______</w:t>
      </w:r>
      <w:r w:rsidRPr="00DB0CB2">
        <w:tab/>
        <w:t>______</w:t>
      </w:r>
      <w:r w:rsidRPr="00DB0CB2">
        <w:tab/>
        <w:t>______</w:t>
      </w:r>
      <w:r w:rsidRPr="00DB0CB2">
        <w:tab/>
        <w:t>______</w:t>
      </w:r>
    </w:p>
    <w:p w14:paraId="30BB7A6B" w14:textId="77777777" w:rsidR="009A318C" w:rsidRPr="00DB0CB2" w:rsidRDefault="009A318C">
      <w:pPr>
        <w:tabs>
          <w:tab w:val="left" w:pos="720"/>
          <w:tab w:val="center" w:pos="3600"/>
          <w:tab w:val="center" w:pos="5040"/>
          <w:tab w:val="center" w:pos="6660"/>
          <w:tab w:val="center" w:pos="8100"/>
          <w:tab w:val="left" w:leader="underscore" w:pos="9360"/>
        </w:tabs>
        <w:ind w:left="360" w:hanging="360"/>
      </w:pPr>
      <w:r w:rsidRPr="00DB0CB2">
        <w:tab/>
        <w:t>Periodontists</w:t>
      </w:r>
      <w:r w:rsidRPr="00DB0CB2">
        <w:tab/>
        <w:t>______</w:t>
      </w:r>
      <w:r w:rsidRPr="00DB0CB2">
        <w:tab/>
        <w:t>______</w:t>
      </w:r>
      <w:r w:rsidRPr="00DB0CB2">
        <w:tab/>
        <w:t>______</w:t>
      </w:r>
      <w:r w:rsidRPr="00DB0CB2">
        <w:tab/>
        <w:t>______</w:t>
      </w:r>
    </w:p>
    <w:p w14:paraId="23542F05" w14:textId="77777777" w:rsidR="009A318C" w:rsidRPr="00DB0CB2" w:rsidRDefault="009A318C">
      <w:pPr>
        <w:tabs>
          <w:tab w:val="left" w:pos="720"/>
          <w:tab w:val="center" w:pos="3600"/>
          <w:tab w:val="center" w:pos="5040"/>
          <w:tab w:val="center" w:pos="6660"/>
          <w:tab w:val="center" w:pos="8100"/>
          <w:tab w:val="left" w:leader="underscore" w:pos="9360"/>
        </w:tabs>
        <w:ind w:left="360" w:hanging="360"/>
      </w:pPr>
      <w:r w:rsidRPr="00DB0CB2">
        <w:tab/>
        <w:t>Prosthodontists</w:t>
      </w:r>
      <w:r w:rsidRPr="00DB0CB2">
        <w:tab/>
        <w:t>______</w:t>
      </w:r>
      <w:r w:rsidRPr="00DB0CB2">
        <w:tab/>
        <w:t>______</w:t>
      </w:r>
      <w:r w:rsidRPr="00DB0CB2">
        <w:tab/>
        <w:t>______</w:t>
      </w:r>
      <w:r w:rsidRPr="00DB0CB2">
        <w:tab/>
        <w:t>______</w:t>
      </w:r>
    </w:p>
    <w:p w14:paraId="6F9C859D" w14:textId="77777777" w:rsidR="009A318C" w:rsidRDefault="009A318C">
      <w:pPr>
        <w:tabs>
          <w:tab w:val="left" w:pos="720"/>
          <w:tab w:val="center" w:pos="3600"/>
          <w:tab w:val="center" w:pos="5040"/>
          <w:tab w:val="center" w:pos="6660"/>
          <w:tab w:val="center" w:pos="8100"/>
          <w:tab w:val="left" w:leader="underscore" w:pos="9360"/>
        </w:tabs>
        <w:ind w:left="360" w:hanging="360"/>
      </w:pPr>
      <w:r w:rsidRPr="00DB0CB2">
        <w:tab/>
        <w:t>Orthodontists</w:t>
      </w:r>
      <w:r w:rsidRPr="00DB0CB2">
        <w:tab/>
        <w:t>______</w:t>
      </w:r>
      <w:r w:rsidRPr="00DB0CB2">
        <w:tab/>
        <w:t>______</w:t>
      </w:r>
      <w:r w:rsidRPr="00DB0CB2">
        <w:tab/>
        <w:t>______</w:t>
      </w:r>
      <w:r w:rsidRPr="00DB0CB2">
        <w:tab/>
        <w:t>______</w:t>
      </w:r>
    </w:p>
    <w:p w14:paraId="62BEDE15" w14:textId="77777777" w:rsidR="009A318C" w:rsidRDefault="009A318C">
      <w:pPr>
        <w:tabs>
          <w:tab w:val="center" w:pos="3600"/>
          <w:tab w:val="center" w:pos="5040"/>
          <w:tab w:val="center" w:pos="6480"/>
          <w:tab w:val="center" w:pos="7920"/>
        </w:tabs>
      </w:pPr>
    </w:p>
    <w:p w14:paraId="4F5AA3D2" w14:textId="77777777" w:rsidR="009A318C" w:rsidRDefault="009A318C"/>
    <w:p w14:paraId="634B811C" w14:textId="77777777" w:rsidR="009A318C" w:rsidRDefault="009A318C"/>
    <w:p w14:paraId="62A4F67F" w14:textId="77777777" w:rsidR="009A318C" w:rsidRDefault="009A318C">
      <w:pPr>
        <w:tabs>
          <w:tab w:val="left" w:leader="underscore" w:pos="9360"/>
        </w:tabs>
        <w:ind w:left="360" w:hanging="360"/>
      </w:pPr>
      <w:r>
        <w:t>Please list the current number of PPO dentists by category by county.</w:t>
      </w:r>
    </w:p>
    <w:p w14:paraId="6D91527B" w14:textId="77777777" w:rsidR="009A318C" w:rsidRDefault="009A318C">
      <w:pPr>
        <w:tabs>
          <w:tab w:val="left" w:leader="underscore" w:pos="9360"/>
        </w:tabs>
        <w:ind w:left="360" w:hanging="360"/>
      </w:pPr>
    </w:p>
    <w:p w14:paraId="7B162B8C" w14:textId="77777777" w:rsidR="009A318C" w:rsidRPr="00DB0CB2" w:rsidRDefault="009A318C">
      <w:pPr>
        <w:tabs>
          <w:tab w:val="center" w:pos="3600"/>
          <w:tab w:val="center" w:pos="5040"/>
          <w:tab w:val="center" w:pos="6660"/>
          <w:tab w:val="center" w:pos="8100"/>
          <w:tab w:val="left" w:leader="underscore" w:pos="9360"/>
        </w:tabs>
        <w:ind w:left="360" w:hanging="360"/>
        <w:rPr>
          <w:u w:val="single"/>
        </w:rPr>
      </w:pPr>
      <w:r>
        <w:tab/>
      </w:r>
      <w:r>
        <w:tab/>
      </w:r>
      <w:r w:rsidRPr="00DB0CB2">
        <w:rPr>
          <w:u w:val="single"/>
        </w:rPr>
        <w:t>Miami-Dade</w:t>
      </w:r>
      <w:r w:rsidRPr="00DB0CB2">
        <w:tab/>
      </w:r>
      <w:r w:rsidRPr="00DB0CB2">
        <w:rPr>
          <w:u w:val="single"/>
        </w:rPr>
        <w:t>Broward</w:t>
      </w:r>
      <w:r w:rsidRPr="00DB0CB2">
        <w:tab/>
      </w:r>
      <w:r w:rsidRPr="00DB0CB2">
        <w:rPr>
          <w:u w:val="single"/>
        </w:rPr>
        <w:t>Palm Beach</w:t>
      </w:r>
      <w:r w:rsidRPr="00DB0CB2">
        <w:tab/>
      </w:r>
      <w:r w:rsidRPr="00DB0CB2">
        <w:rPr>
          <w:u w:val="single"/>
        </w:rPr>
        <w:t>Monroe</w:t>
      </w:r>
    </w:p>
    <w:p w14:paraId="1C91853C" w14:textId="77777777" w:rsidR="009A318C" w:rsidRPr="00DB0CB2" w:rsidRDefault="009A318C">
      <w:pPr>
        <w:tabs>
          <w:tab w:val="left" w:pos="720"/>
          <w:tab w:val="center" w:pos="3600"/>
          <w:tab w:val="center" w:pos="5040"/>
          <w:tab w:val="center" w:pos="6660"/>
          <w:tab w:val="center" w:pos="8100"/>
          <w:tab w:val="left" w:leader="underscore" w:pos="9360"/>
        </w:tabs>
        <w:ind w:left="360" w:hanging="360"/>
      </w:pPr>
      <w:r w:rsidRPr="00DB0CB2">
        <w:tab/>
      </w:r>
      <w:r w:rsidRPr="00DB0CB2">
        <w:tab/>
        <w:t>General Dentists</w:t>
      </w:r>
      <w:r w:rsidRPr="00DB0CB2">
        <w:tab/>
        <w:t>______</w:t>
      </w:r>
      <w:r w:rsidRPr="00DB0CB2">
        <w:tab/>
        <w:t>______</w:t>
      </w:r>
      <w:r w:rsidRPr="00DB0CB2">
        <w:tab/>
        <w:t>______</w:t>
      </w:r>
      <w:r w:rsidRPr="00DB0CB2">
        <w:tab/>
        <w:t>______</w:t>
      </w:r>
    </w:p>
    <w:p w14:paraId="15B10D84" w14:textId="77777777" w:rsidR="009A318C" w:rsidRPr="00DB0CB2" w:rsidRDefault="009A318C">
      <w:pPr>
        <w:tabs>
          <w:tab w:val="left" w:pos="720"/>
          <w:tab w:val="center" w:pos="3600"/>
          <w:tab w:val="center" w:pos="5040"/>
          <w:tab w:val="center" w:pos="6660"/>
          <w:tab w:val="center" w:pos="8100"/>
          <w:tab w:val="left" w:leader="underscore" w:pos="9360"/>
        </w:tabs>
        <w:ind w:left="360" w:hanging="360"/>
      </w:pPr>
      <w:r w:rsidRPr="00DB0CB2">
        <w:tab/>
      </w:r>
      <w:r w:rsidRPr="00DB0CB2">
        <w:tab/>
        <w:t>Pediatric Dentists</w:t>
      </w:r>
      <w:r w:rsidRPr="00DB0CB2">
        <w:tab/>
        <w:t>______</w:t>
      </w:r>
      <w:r w:rsidRPr="00DB0CB2">
        <w:tab/>
        <w:t>______</w:t>
      </w:r>
      <w:r w:rsidRPr="00DB0CB2">
        <w:tab/>
        <w:t>______</w:t>
      </w:r>
      <w:r w:rsidRPr="00DB0CB2">
        <w:tab/>
        <w:t>______</w:t>
      </w:r>
    </w:p>
    <w:p w14:paraId="446035B4" w14:textId="77777777" w:rsidR="009A318C" w:rsidRPr="00DB0CB2" w:rsidRDefault="009A318C">
      <w:pPr>
        <w:tabs>
          <w:tab w:val="left" w:pos="720"/>
          <w:tab w:val="center" w:pos="3600"/>
          <w:tab w:val="center" w:pos="5040"/>
          <w:tab w:val="center" w:pos="6660"/>
          <w:tab w:val="center" w:pos="8100"/>
          <w:tab w:val="left" w:leader="underscore" w:pos="9360"/>
        </w:tabs>
        <w:ind w:left="360" w:hanging="360"/>
      </w:pPr>
      <w:r w:rsidRPr="00DB0CB2">
        <w:tab/>
      </w:r>
      <w:r w:rsidRPr="00DB0CB2">
        <w:tab/>
        <w:t>Oral Surgeons</w:t>
      </w:r>
      <w:r w:rsidRPr="00DB0CB2">
        <w:tab/>
        <w:t>______</w:t>
      </w:r>
      <w:r w:rsidRPr="00DB0CB2">
        <w:tab/>
        <w:t>______</w:t>
      </w:r>
      <w:r w:rsidRPr="00DB0CB2">
        <w:tab/>
        <w:t>______</w:t>
      </w:r>
      <w:r w:rsidRPr="00DB0CB2">
        <w:tab/>
        <w:t>______</w:t>
      </w:r>
    </w:p>
    <w:p w14:paraId="39F90F6F" w14:textId="77777777" w:rsidR="009A318C" w:rsidRPr="00DB0CB2" w:rsidRDefault="009A318C">
      <w:pPr>
        <w:tabs>
          <w:tab w:val="left" w:pos="720"/>
          <w:tab w:val="center" w:pos="3600"/>
          <w:tab w:val="center" w:pos="5040"/>
          <w:tab w:val="center" w:pos="6660"/>
          <w:tab w:val="center" w:pos="8100"/>
          <w:tab w:val="left" w:leader="underscore" w:pos="9360"/>
        </w:tabs>
        <w:ind w:left="360" w:hanging="360"/>
      </w:pPr>
      <w:r w:rsidRPr="00DB0CB2">
        <w:tab/>
      </w:r>
      <w:r w:rsidRPr="00DB0CB2">
        <w:tab/>
        <w:t>Endodontists</w:t>
      </w:r>
      <w:r w:rsidRPr="00DB0CB2">
        <w:tab/>
        <w:t>______</w:t>
      </w:r>
      <w:r w:rsidRPr="00DB0CB2">
        <w:tab/>
        <w:t>______</w:t>
      </w:r>
      <w:r w:rsidRPr="00DB0CB2">
        <w:tab/>
        <w:t>______</w:t>
      </w:r>
      <w:r w:rsidRPr="00DB0CB2">
        <w:tab/>
        <w:t>______</w:t>
      </w:r>
    </w:p>
    <w:p w14:paraId="22D1F562" w14:textId="77777777" w:rsidR="009A318C" w:rsidRPr="00DB0CB2" w:rsidRDefault="009A318C">
      <w:pPr>
        <w:tabs>
          <w:tab w:val="left" w:pos="720"/>
          <w:tab w:val="center" w:pos="3600"/>
          <w:tab w:val="center" w:pos="5040"/>
          <w:tab w:val="center" w:pos="6660"/>
          <w:tab w:val="center" w:pos="8100"/>
          <w:tab w:val="left" w:leader="underscore" w:pos="9360"/>
        </w:tabs>
        <w:ind w:left="360" w:hanging="360"/>
      </w:pPr>
      <w:r w:rsidRPr="00DB0CB2">
        <w:tab/>
      </w:r>
      <w:r w:rsidRPr="00DB0CB2">
        <w:tab/>
        <w:t>Periodontists</w:t>
      </w:r>
      <w:r w:rsidRPr="00DB0CB2">
        <w:tab/>
        <w:t>______</w:t>
      </w:r>
      <w:r w:rsidRPr="00DB0CB2">
        <w:tab/>
        <w:t>______</w:t>
      </w:r>
      <w:r w:rsidRPr="00DB0CB2">
        <w:tab/>
        <w:t>______</w:t>
      </w:r>
      <w:r w:rsidRPr="00DB0CB2">
        <w:tab/>
        <w:t>______</w:t>
      </w:r>
    </w:p>
    <w:p w14:paraId="6BBF8531" w14:textId="77777777" w:rsidR="009A318C" w:rsidRPr="00DB0CB2" w:rsidRDefault="009A318C">
      <w:pPr>
        <w:tabs>
          <w:tab w:val="left" w:pos="720"/>
          <w:tab w:val="center" w:pos="3600"/>
          <w:tab w:val="center" w:pos="5040"/>
          <w:tab w:val="center" w:pos="6660"/>
          <w:tab w:val="center" w:pos="8100"/>
          <w:tab w:val="left" w:leader="underscore" w:pos="9360"/>
        </w:tabs>
        <w:ind w:left="360" w:hanging="360"/>
      </w:pPr>
      <w:r w:rsidRPr="00DB0CB2">
        <w:tab/>
      </w:r>
      <w:r w:rsidRPr="00DB0CB2">
        <w:tab/>
        <w:t>Prosthodontists</w:t>
      </w:r>
      <w:r w:rsidRPr="00DB0CB2">
        <w:tab/>
        <w:t>______</w:t>
      </w:r>
      <w:r w:rsidRPr="00DB0CB2">
        <w:tab/>
        <w:t>______</w:t>
      </w:r>
      <w:r w:rsidRPr="00DB0CB2">
        <w:tab/>
        <w:t>______</w:t>
      </w:r>
      <w:r w:rsidRPr="00DB0CB2">
        <w:tab/>
        <w:t>______</w:t>
      </w:r>
    </w:p>
    <w:p w14:paraId="2D65ABC7" w14:textId="77777777" w:rsidR="009A318C" w:rsidRDefault="009A318C">
      <w:pPr>
        <w:tabs>
          <w:tab w:val="left" w:pos="720"/>
          <w:tab w:val="center" w:pos="3600"/>
          <w:tab w:val="center" w:pos="5040"/>
          <w:tab w:val="center" w:pos="6660"/>
          <w:tab w:val="center" w:pos="8100"/>
          <w:tab w:val="left" w:leader="underscore" w:pos="9360"/>
        </w:tabs>
        <w:ind w:left="360" w:hanging="360"/>
      </w:pPr>
      <w:r w:rsidRPr="00DB0CB2">
        <w:tab/>
      </w:r>
      <w:r w:rsidRPr="00DB0CB2">
        <w:tab/>
        <w:t>Orthodontists</w:t>
      </w:r>
      <w:r w:rsidRPr="00DB0CB2">
        <w:tab/>
        <w:t>______</w:t>
      </w:r>
      <w:r w:rsidRPr="00DB0CB2">
        <w:tab/>
        <w:t>______</w:t>
      </w:r>
      <w:r w:rsidRPr="00DB0CB2">
        <w:tab/>
        <w:t>______</w:t>
      </w:r>
      <w:r w:rsidRPr="00DB0CB2">
        <w:tab/>
        <w:t>______</w:t>
      </w:r>
    </w:p>
    <w:p w14:paraId="307BB840" w14:textId="77777777" w:rsidR="009A318C" w:rsidRDefault="009A318C">
      <w:pPr>
        <w:ind w:left="720"/>
      </w:pPr>
    </w:p>
    <w:p w14:paraId="1558499E" w14:textId="77777777" w:rsidR="009A318C" w:rsidRDefault="009A318C">
      <w:pPr>
        <w:ind w:left="720"/>
        <w:sectPr w:rsidR="009A318C">
          <w:headerReference w:type="even" r:id="rId23"/>
          <w:headerReference w:type="default" r:id="rId24"/>
          <w:headerReference w:type="first" r:id="rId25"/>
          <w:pgSz w:w="12240" w:h="15840"/>
          <w:pgMar w:top="1440" w:right="1440" w:bottom="1440" w:left="1440" w:header="720" w:footer="720" w:gutter="0"/>
          <w:cols w:space="720"/>
        </w:sectPr>
      </w:pPr>
    </w:p>
    <w:p w14:paraId="770CE81E" w14:textId="77777777" w:rsidR="009A318C" w:rsidRDefault="009A318C">
      <w:pPr>
        <w:ind w:left="720"/>
      </w:pPr>
    </w:p>
    <w:p w14:paraId="4531D02B" w14:textId="77777777" w:rsidR="009A318C" w:rsidRDefault="009A318C">
      <w:pPr>
        <w:pStyle w:val="Heading2"/>
      </w:pPr>
      <w:bookmarkStart w:id="165" w:name="_Toc401456594"/>
      <w:bookmarkStart w:id="166" w:name="_Ref322958480"/>
      <w:bookmarkStart w:id="167" w:name="_Toc323283553"/>
      <w:r>
        <w:t>Specific Dentist Network</w:t>
      </w:r>
      <w:bookmarkEnd w:id="165"/>
      <w:bookmarkEnd w:id="166"/>
      <w:bookmarkEnd w:id="167"/>
    </w:p>
    <w:p w14:paraId="230BD279" w14:textId="39478C7E" w:rsidR="009A318C" w:rsidRDefault="00A66756">
      <w:pPr>
        <w:ind w:left="720"/>
      </w:pPr>
      <w:r>
        <w:t xml:space="preserve">A list of DHMO and DPPO providers utilized by College members </w:t>
      </w:r>
      <w:r w:rsidR="00AF27C9">
        <w:t xml:space="preserve">can be downloaded from the Purchasing web-site, file is labeled </w:t>
      </w:r>
      <w:r w:rsidR="00AF27C9" w:rsidRPr="00AF27C9">
        <w:rPr>
          <w:i/>
          <w:u w:val="single"/>
        </w:rPr>
        <w:t>Specific Providers.xlsx</w:t>
      </w:r>
      <w:r w:rsidR="00AF27C9">
        <w:t xml:space="preserve">. </w:t>
      </w:r>
      <w:r w:rsidR="009A318C">
        <w:t>Please indicate with Yes or No which providers participate in your plan.</w:t>
      </w:r>
      <w:r>
        <w:t xml:space="preserve">  Include this form in Tab III of your proposal and also provide the form in Excel format.</w:t>
      </w:r>
    </w:p>
    <w:p w14:paraId="17961F10" w14:textId="77777777" w:rsidR="009A318C" w:rsidRDefault="009A318C"/>
    <w:p w14:paraId="753257A4" w14:textId="77777777" w:rsidR="009A318C" w:rsidRDefault="009A318C"/>
    <w:p w14:paraId="27591C93" w14:textId="77777777" w:rsidR="009A318C" w:rsidRDefault="009A318C"/>
    <w:p w14:paraId="20A9FFC2" w14:textId="77777777" w:rsidR="009A318C" w:rsidRDefault="009A318C">
      <w:pPr>
        <w:pStyle w:val="Heading2"/>
      </w:pPr>
      <w:bookmarkStart w:id="168" w:name="_Toc401456595"/>
      <w:r>
        <w:br w:type="page"/>
      </w:r>
      <w:bookmarkStart w:id="169" w:name="_Toc323283554"/>
      <w:r>
        <w:t>Fully Insured Premium Forms</w:t>
      </w:r>
      <w:bookmarkEnd w:id="168"/>
      <w:bookmarkEnd w:id="169"/>
    </w:p>
    <w:p w14:paraId="34C56C7A" w14:textId="77777777" w:rsidR="009A318C" w:rsidRDefault="009A318C">
      <w:r>
        <w:tab/>
        <w:t>Please provide premium as even numbers for payroll purposes.</w:t>
      </w:r>
    </w:p>
    <w:p w14:paraId="14DF443D" w14:textId="77777777" w:rsidR="009A318C" w:rsidRDefault="009A318C"/>
    <w:p w14:paraId="54498950" w14:textId="77777777" w:rsidR="009A318C" w:rsidRDefault="009A318C">
      <w:r>
        <w:rPr>
          <w:b/>
        </w:rPr>
        <w:t>DHMO Plan</w:t>
      </w:r>
    </w:p>
    <w:p w14:paraId="2425A1E6" w14:textId="77777777" w:rsidR="009A318C" w:rsidRDefault="009A318C">
      <w:pPr>
        <w:tabs>
          <w:tab w:val="left" w:pos="1800"/>
          <w:tab w:val="left" w:pos="4140"/>
          <w:tab w:val="left" w:pos="6120"/>
        </w:tabs>
        <w:rPr>
          <w:sz w:val="16"/>
        </w:rPr>
      </w:pPr>
    </w:p>
    <w:tbl>
      <w:tblPr>
        <w:tblW w:w="0" w:type="auto"/>
        <w:tblLook w:val="0000" w:firstRow="0" w:lastRow="0" w:firstColumn="0" w:lastColumn="0" w:noHBand="0" w:noVBand="0"/>
      </w:tblPr>
      <w:tblGrid>
        <w:gridCol w:w="2840"/>
        <w:gridCol w:w="1697"/>
        <w:gridCol w:w="703"/>
        <w:gridCol w:w="2623"/>
        <w:gridCol w:w="1497"/>
      </w:tblGrid>
      <w:tr w:rsidR="009A318C" w:rsidRPr="00295568" w14:paraId="6F65D4CE" w14:textId="77777777">
        <w:tc>
          <w:tcPr>
            <w:tcW w:w="4608" w:type="dxa"/>
            <w:gridSpan w:val="2"/>
          </w:tcPr>
          <w:p w14:paraId="52C0B43E" w14:textId="77777777" w:rsidR="009A318C" w:rsidRPr="00295568" w:rsidRDefault="009A318C">
            <w:pPr>
              <w:jc w:val="center"/>
            </w:pPr>
            <w:r w:rsidRPr="00295568">
              <w:t>Two Tier Premium</w:t>
            </w:r>
          </w:p>
        </w:tc>
        <w:tc>
          <w:tcPr>
            <w:tcW w:w="720" w:type="dxa"/>
          </w:tcPr>
          <w:p w14:paraId="45CF977F" w14:textId="77777777" w:rsidR="009A318C" w:rsidRPr="00295568" w:rsidRDefault="009A318C"/>
        </w:tc>
        <w:tc>
          <w:tcPr>
            <w:tcW w:w="4248" w:type="dxa"/>
            <w:gridSpan w:val="2"/>
          </w:tcPr>
          <w:p w14:paraId="47F3CF55" w14:textId="77777777" w:rsidR="009A318C" w:rsidRPr="00295568" w:rsidRDefault="009A318C">
            <w:pPr>
              <w:jc w:val="center"/>
            </w:pPr>
          </w:p>
        </w:tc>
      </w:tr>
      <w:tr w:rsidR="009A318C" w:rsidRPr="00295568" w14:paraId="628200CF" w14:textId="77777777">
        <w:tc>
          <w:tcPr>
            <w:tcW w:w="2898" w:type="dxa"/>
          </w:tcPr>
          <w:p w14:paraId="30A1D660" w14:textId="77777777" w:rsidR="009A318C" w:rsidRPr="00295568" w:rsidRDefault="009A318C">
            <w:r w:rsidRPr="00295568">
              <w:t>Employee Only</w:t>
            </w:r>
          </w:p>
        </w:tc>
        <w:tc>
          <w:tcPr>
            <w:tcW w:w="1710" w:type="dxa"/>
          </w:tcPr>
          <w:p w14:paraId="4BA9FE4F" w14:textId="77777777" w:rsidR="009A318C" w:rsidRPr="00295568" w:rsidRDefault="009A318C">
            <w:r w:rsidRPr="00295568">
              <w:t>__________</w:t>
            </w:r>
          </w:p>
        </w:tc>
        <w:tc>
          <w:tcPr>
            <w:tcW w:w="720" w:type="dxa"/>
          </w:tcPr>
          <w:p w14:paraId="538E09F2" w14:textId="77777777" w:rsidR="009A318C" w:rsidRPr="00295568" w:rsidRDefault="009A318C"/>
        </w:tc>
        <w:tc>
          <w:tcPr>
            <w:tcW w:w="2707" w:type="dxa"/>
          </w:tcPr>
          <w:p w14:paraId="0B205C50" w14:textId="77777777" w:rsidR="009A318C" w:rsidRPr="00295568" w:rsidRDefault="009A318C"/>
        </w:tc>
        <w:tc>
          <w:tcPr>
            <w:tcW w:w="1541" w:type="dxa"/>
          </w:tcPr>
          <w:p w14:paraId="738222E8" w14:textId="77777777" w:rsidR="009A318C" w:rsidRPr="00295568" w:rsidRDefault="009A318C"/>
        </w:tc>
      </w:tr>
      <w:tr w:rsidR="009A318C" w:rsidRPr="00295568" w14:paraId="0E05C81A" w14:textId="77777777">
        <w:tc>
          <w:tcPr>
            <w:tcW w:w="2898" w:type="dxa"/>
          </w:tcPr>
          <w:p w14:paraId="30660002" w14:textId="77777777" w:rsidR="009A318C" w:rsidRPr="00295568" w:rsidRDefault="009A318C">
            <w:r w:rsidRPr="00295568">
              <w:t>Employee + Dependent</w:t>
            </w:r>
          </w:p>
        </w:tc>
        <w:tc>
          <w:tcPr>
            <w:tcW w:w="1710" w:type="dxa"/>
          </w:tcPr>
          <w:p w14:paraId="541B1B66" w14:textId="77777777" w:rsidR="009A318C" w:rsidRPr="00295568" w:rsidRDefault="009A318C">
            <w:r w:rsidRPr="00295568">
              <w:t>__________</w:t>
            </w:r>
          </w:p>
        </w:tc>
        <w:tc>
          <w:tcPr>
            <w:tcW w:w="720" w:type="dxa"/>
          </w:tcPr>
          <w:p w14:paraId="2EF70D9E" w14:textId="77777777" w:rsidR="009A318C" w:rsidRPr="00295568" w:rsidRDefault="009A318C"/>
        </w:tc>
        <w:tc>
          <w:tcPr>
            <w:tcW w:w="2707" w:type="dxa"/>
          </w:tcPr>
          <w:p w14:paraId="56D24003" w14:textId="77777777" w:rsidR="009A318C" w:rsidRPr="00295568" w:rsidRDefault="009A318C"/>
        </w:tc>
        <w:tc>
          <w:tcPr>
            <w:tcW w:w="1541" w:type="dxa"/>
          </w:tcPr>
          <w:p w14:paraId="5AEE9638" w14:textId="77777777" w:rsidR="009A318C" w:rsidRPr="00295568" w:rsidRDefault="009A318C"/>
        </w:tc>
      </w:tr>
      <w:tr w:rsidR="009A318C" w:rsidRPr="00295568" w14:paraId="5D9CB122" w14:textId="77777777">
        <w:tc>
          <w:tcPr>
            <w:tcW w:w="2898" w:type="dxa"/>
          </w:tcPr>
          <w:p w14:paraId="0EDA3430" w14:textId="77777777" w:rsidR="009A318C" w:rsidRPr="00295568" w:rsidRDefault="009A318C"/>
        </w:tc>
        <w:tc>
          <w:tcPr>
            <w:tcW w:w="1710" w:type="dxa"/>
          </w:tcPr>
          <w:p w14:paraId="6410C564" w14:textId="77777777" w:rsidR="009A318C" w:rsidRPr="00295568" w:rsidRDefault="009A318C"/>
        </w:tc>
        <w:tc>
          <w:tcPr>
            <w:tcW w:w="720" w:type="dxa"/>
          </w:tcPr>
          <w:p w14:paraId="727170C1" w14:textId="77777777" w:rsidR="009A318C" w:rsidRPr="00295568" w:rsidRDefault="009A318C"/>
        </w:tc>
        <w:tc>
          <w:tcPr>
            <w:tcW w:w="2707" w:type="dxa"/>
          </w:tcPr>
          <w:p w14:paraId="04FF9DBE" w14:textId="77777777" w:rsidR="009A318C" w:rsidRPr="00295568" w:rsidRDefault="009A318C"/>
        </w:tc>
        <w:tc>
          <w:tcPr>
            <w:tcW w:w="1541" w:type="dxa"/>
          </w:tcPr>
          <w:p w14:paraId="5D533ECA" w14:textId="77777777" w:rsidR="009A318C" w:rsidRPr="00295568" w:rsidRDefault="009A318C"/>
        </w:tc>
      </w:tr>
      <w:tr w:rsidR="009A318C" w:rsidRPr="00295568" w14:paraId="4AE3931D" w14:textId="77777777">
        <w:tc>
          <w:tcPr>
            <w:tcW w:w="2898" w:type="dxa"/>
          </w:tcPr>
          <w:p w14:paraId="5F4458D1" w14:textId="77777777" w:rsidR="009A318C" w:rsidRPr="00295568" w:rsidRDefault="009A318C"/>
        </w:tc>
        <w:tc>
          <w:tcPr>
            <w:tcW w:w="1710" w:type="dxa"/>
          </w:tcPr>
          <w:p w14:paraId="5C10203E" w14:textId="77777777" w:rsidR="009A318C" w:rsidRPr="00295568" w:rsidRDefault="009A318C"/>
        </w:tc>
        <w:tc>
          <w:tcPr>
            <w:tcW w:w="720" w:type="dxa"/>
          </w:tcPr>
          <w:p w14:paraId="71B1CDF3" w14:textId="77777777" w:rsidR="009A318C" w:rsidRPr="00295568" w:rsidRDefault="009A318C"/>
        </w:tc>
        <w:tc>
          <w:tcPr>
            <w:tcW w:w="2707" w:type="dxa"/>
          </w:tcPr>
          <w:p w14:paraId="4D36E4E7" w14:textId="77777777" w:rsidR="009A318C" w:rsidRPr="00295568" w:rsidRDefault="009A318C"/>
        </w:tc>
        <w:tc>
          <w:tcPr>
            <w:tcW w:w="1541" w:type="dxa"/>
          </w:tcPr>
          <w:p w14:paraId="4DF8550C" w14:textId="77777777" w:rsidR="009A318C" w:rsidRPr="00295568" w:rsidRDefault="009A318C"/>
        </w:tc>
      </w:tr>
    </w:tbl>
    <w:p w14:paraId="178F8CA4" w14:textId="77777777" w:rsidR="009A318C" w:rsidRPr="00295568" w:rsidRDefault="009A318C">
      <w:pPr>
        <w:tabs>
          <w:tab w:val="left" w:pos="1800"/>
          <w:tab w:val="left" w:pos="4140"/>
          <w:tab w:val="left" w:pos="6120"/>
        </w:tabs>
        <w:rPr>
          <w:b/>
        </w:rPr>
      </w:pPr>
    </w:p>
    <w:p w14:paraId="79131F87" w14:textId="77777777" w:rsidR="009A318C" w:rsidRPr="00295568" w:rsidRDefault="009A318C">
      <w:pPr>
        <w:tabs>
          <w:tab w:val="left" w:pos="1800"/>
          <w:tab w:val="left" w:pos="4140"/>
          <w:tab w:val="left" w:pos="6120"/>
        </w:tabs>
      </w:pPr>
    </w:p>
    <w:p w14:paraId="6DAD87D5" w14:textId="77777777" w:rsidR="009A318C" w:rsidRPr="00295568" w:rsidRDefault="009A318C">
      <w:pPr>
        <w:tabs>
          <w:tab w:val="left" w:pos="1800"/>
          <w:tab w:val="left" w:pos="4140"/>
          <w:tab w:val="left" w:pos="6120"/>
        </w:tabs>
      </w:pPr>
      <w:r w:rsidRPr="00295568">
        <w:t>The premiums listed above are guaranteed for</w:t>
      </w:r>
    </w:p>
    <w:p w14:paraId="3540F815" w14:textId="77777777" w:rsidR="009A318C" w:rsidRPr="00295568" w:rsidRDefault="009A318C">
      <w:pPr>
        <w:tabs>
          <w:tab w:val="left" w:pos="1800"/>
          <w:tab w:val="left" w:pos="4140"/>
          <w:tab w:val="left" w:pos="6120"/>
        </w:tabs>
      </w:pPr>
    </w:p>
    <w:tbl>
      <w:tblPr>
        <w:tblW w:w="0" w:type="auto"/>
        <w:tblLayout w:type="fixed"/>
        <w:tblLook w:val="0000" w:firstRow="0" w:lastRow="0" w:firstColumn="0" w:lastColumn="0" w:noHBand="0" w:noVBand="0"/>
      </w:tblPr>
      <w:tblGrid>
        <w:gridCol w:w="1771"/>
        <w:gridCol w:w="1771"/>
        <w:gridCol w:w="1771"/>
        <w:gridCol w:w="1771"/>
        <w:gridCol w:w="1771"/>
      </w:tblGrid>
      <w:tr w:rsidR="009A318C" w14:paraId="64F272CA" w14:textId="77777777">
        <w:tc>
          <w:tcPr>
            <w:tcW w:w="1771" w:type="dxa"/>
          </w:tcPr>
          <w:p w14:paraId="187A014B" w14:textId="77777777" w:rsidR="009A318C" w:rsidRPr="00295568" w:rsidRDefault="009A318C">
            <w:pPr>
              <w:tabs>
                <w:tab w:val="left" w:pos="1800"/>
                <w:tab w:val="left" w:pos="4140"/>
                <w:tab w:val="left" w:pos="6120"/>
              </w:tabs>
            </w:pPr>
            <w:r w:rsidRPr="00295568">
              <w:t>1 year ______</w:t>
            </w:r>
          </w:p>
        </w:tc>
        <w:tc>
          <w:tcPr>
            <w:tcW w:w="1771" w:type="dxa"/>
          </w:tcPr>
          <w:p w14:paraId="1B904E8C" w14:textId="77777777" w:rsidR="009A318C" w:rsidRPr="00295568" w:rsidRDefault="009A318C">
            <w:pPr>
              <w:tabs>
                <w:tab w:val="left" w:pos="1800"/>
                <w:tab w:val="left" w:pos="4140"/>
                <w:tab w:val="left" w:pos="6120"/>
              </w:tabs>
            </w:pPr>
            <w:r w:rsidRPr="00295568">
              <w:t>2 years ______</w:t>
            </w:r>
          </w:p>
        </w:tc>
        <w:tc>
          <w:tcPr>
            <w:tcW w:w="1771" w:type="dxa"/>
          </w:tcPr>
          <w:p w14:paraId="0A222276" w14:textId="77777777" w:rsidR="009A318C" w:rsidRPr="00295568" w:rsidRDefault="009A318C">
            <w:pPr>
              <w:tabs>
                <w:tab w:val="left" w:pos="1800"/>
                <w:tab w:val="left" w:pos="4140"/>
                <w:tab w:val="left" w:pos="6120"/>
              </w:tabs>
            </w:pPr>
            <w:r w:rsidRPr="00295568">
              <w:t>3 years ______</w:t>
            </w:r>
          </w:p>
        </w:tc>
        <w:tc>
          <w:tcPr>
            <w:tcW w:w="1771" w:type="dxa"/>
          </w:tcPr>
          <w:p w14:paraId="5A90B4EC" w14:textId="77777777" w:rsidR="009A318C" w:rsidRPr="00295568" w:rsidRDefault="009A318C">
            <w:pPr>
              <w:tabs>
                <w:tab w:val="left" w:pos="1800"/>
                <w:tab w:val="left" w:pos="4140"/>
                <w:tab w:val="left" w:pos="6120"/>
              </w:tabs>
            </w:pPr>
          </w:p>
        </w:tc>
        <w:tc>
          <w:tcPr>
            <w:tcW w:w="1771" w:type="dxa"/>
          </w:tcPr>
          <w:p w14:paraId="7C79BA71" w14:textId="77777777" w:rsidR="009A318C" w:rsidRDefault="009A318C">
            <w:pPr>
              <w:tabs>
                <w:tab w:val="left" w:pos="1800"/>
                <w:tab w:val="left" w:pos="4140"/>
                <w:tab w:val="left" w:pos="6120"/>
              </w:tabs>
            </w:pPr>
          </w:p>
        </w:tc>
      </w:tr>
    </w:tbl>
    <w:p w14:paraId="442AA565" w14:textId="77777777" w:rsidR="009A318C" w:rsidRDefault="009A318C">
      <w:pPr>
        <w:tabs>
          <w:tab w:val="left" w:pos="1800"/>
          <w:tab w:val="left" w:pos="4140"/>
          <w:tab w:val="left" w:pos="6120"/>
        </w:tabs>
      </w:pPr>
    </w:p>
    <w:p w14:paraId="3317F0C1" w14:textId="77777777" w:rsidR="009A318C" w:rsidRDefault="009A318C">
      <w:pPr>
        <w:tabs>
          <w:tab w:val="left" w:pos="1800"/>
          <w:tab w:val="left" w:pos="4140"/>
          <w:tab w:val="left" w:pos="6120"/>
        </w:tabs>
      </w:pPr>
    </w:p>
    <w:p w14:paraId="387BE685" w14:textId="77777777" w:rsidR="009A318C" w:rsidRDefault="006E2A72">
      <w:pPr>
        <w:tabs>
          <w:tab w:val="left" w:pos="1800"/>
          <w:tab w:val="left" w:pos="4140"/>
          <w:tab w:val="left" w:pos="6120"/>
        </w:tabs>
      </w:pPr>
      <w:r>
        <w:t>Rate cap for any renewal not guaranteed</w:t>
      </w:r>
      <w:r>
        <w:tab/>
        <w:t>________</w:t>
      </w:r>
    </w:p>
    <w:p w14:paraId="04473DF5" w14:textId="77777777" w:rsidR="009A318C" w:rsidRDefault="009A318C">
      <w:pPr>
        <w:tabs>
          <w:tab w:val="left" w:pos="1800"/>
          <w:tab w:val="left" w:pos="4140"/>
          <w:tab w:val="left" w:pos="6120"/>
        </w:tabs>
      </w:pPr>
    </w:p>
    <w:p w14:paraId="3C2097FA" w14:textId="77777777" w:rsidR="009A318C" w:rsidRDefault="009A318C">
      <w:pPr>
        <w:tabs>
          <w:tab w:val="left" w:pos="1800"/>
          <w:tab w:val="left" w:pos="4140"/>
          <w:tab w:val="left" w:pos="6120"/>
        </w:tabs>
      </w:pPr>
    </w:p>
    <w:p w14:paraId="49731F98" w14:textId="77777777" w:rsidR="009A318C" w:rsidRDefault="009A318C">
      <w:pPr>
        <w:tabs>
          <w:tab w:val="left" w:pos="1800"/>
          <w:tab w:val="left" w:pos="4140"/>
          <w:tab w:val="left" w:pos="6120"/>
        </w:tabs>
      </w:pPr>
    </w:p>
    <w:p w14:paraId="608FF8E3" w14:textId="77777777" w:rsidR="009A318C" w:rsidRDefault="009A318C">
      <w:pPr>
        <w:tabs>
          <w:tab w:val="left" w:leader="underscore" w:pos="5040"/>
          <w:tab w:val="left" w:pos="5400"/>
          <w:tab w:val="left" w:leader="underscore" w:pos="8550"/>
        </w:tabs>
        <w:ind w:left="720" w:hanging="720"/>
      </w:pPr>
      <w:r>
        <w:t xml:space="preserve">Signature </w:t>
      </w:r>
      <w:r>
        <w:tab/>
      </w:r>
      <w:r>
        <w:tab/>
        <w:t>Title</w:t>
      </w:r>
      <w:r>
        <w:tab/>
      </w:r>
    </w:p>
    <w:p w14:paraId="0E4C012C" w14:textId="77777777" w:rsidR="009A318C" w:rsidRDefault="009A318C">
      <w:pPr>
        <w:tabs>
          <w:tab w:val="left" w:leader="underscore" w:pos="5040"/>
          <w:tab w:val="left" w:pos="5400"/>
          <w:tab w:val="left" w:leader="underscore" w:pos="8550"/>
        </w:tabs>
        <w:ind w:left="720" w:hanging="720"/>
      </w:pPr>
    </w:p>
    <w:p w14:paraId="14D5AD42" w14:textId="77777777" w:rsidR="009A318C" w:rsidRDefault="009A318C">
      <w:pPr>
        <w:tabs>
          <w:tab w:val="left" w:leader="underscore" w:pos="5040"/>
          <w:tab w:val="left" w:pos="5400"/>
          <w:tab w:val="left" w:leader="underscore" w:pos="8550"/>
        </w:tabs>
        <w:ind w:left="720" w:hanging="720"/>
      </w:pPr>
    </w:p>
    <w:p w14:paraId="64648043" w14:textId="77777777" w:rsidR="009A318C" w:rsidRDefault="009A318C">
      <w:pPr>
        <w:ind w:left="720" w:hanging="720"/>
        <w:sectPr w:rsidR="009A318C">
          <w:pgSz w:w="12240" w:h="15840"/>
          <w:pgMar w:top="1440" w:right="1440" w:bottom="1440" w:left="1440" w:header="720" w:footer="720" w:gutter="0"/>
          <w:cols w:space="720"/>
        </w:sectPr>
      </w:pPr>
    </w:p>
    <w:p w14:paraId="7E996885" w14:textId="77777777" w:rsidR="009A318C" w:rsidRDefault="009A318C">
      <w:pPr>
        <w:ind w:left="720" w:hanging="720"/>
      </w:pPr>
      <w:r>
        <w:rPr>
          <w:b/>
        </w:rPr>
        <w:t>Indemnity/PPO</w:t>
      </w:r>
    </w:p>
    <w:p w14:paraId="5E4BC2E1" w14:textId="77777777" w:rsidR="009A318C" w:rsidRDefault="009A318C">
      <w:pPr>
        <w:tabs>
          <w:tab w:val="left" w:pos="1800"/>
          <w:tab w:val="left" w:pos="4140"/>
          <w:tab w:val="left" w:pos="6120"/>
        </w:tabs>
        <w:rPr>
          <w:sz w:val="16"/>
        </w:rPr>
      </w:pPr>
    </w:p>
    <w:tbl>
      <w:tblPr>
        <w:tblW w:w="0" w:type="auto"/>
        <w:tblLook w:val="0000" w:firstRow="0" w:lastRow="0" w:firstColumn="0" w:lastColumn="0" w:noHBand="0" w:noVBand="0"/>
      </w:tblPr>
      <w:tblGrid>
        <w:gridCol w:w="2840"/>
        <w:gridCol w:w="1697"/>
        <w:gridCol w:w="703"/>
        <w:gridCol w:w="2623"/>
        <w:gridCol w:w="1497"/>
      </w:tblGrid>
      <w:tr w:rsidR="009A318C" w:rsidRPr="00295568" w14:paraId="635EA42A" w14:textId="77777777">
        <w:tc>
          <w:tcPr>
            <w:tcW w:w="4608" w:type="dxa"/>
            <w:gridSpan w:val="2"/>
          </w:tcPr>
          <w:p w14:paraId="1B8028A7" w14:textId="77777777" w:rsidR="009A318C" w:rsidRPr="00295568" w:rsidRDefault="009A318C">
            <w:pPr>
              <w:jc w:val="center"/>
            </w:pPr>
            <w:r w:rsidRPr="00295568">
              <w:t>Two Tier Premium</w:t>
            </w:r>
          </w:p>
        </w:tc>
        <w:tc>
          <w:tcPr>
            <w:tcW w:w="720" w:type="dxa"/>
          </w:tcPr>
          <w:p w14:paraId="1EA44C43" w14:textId="77777777" w:rsidR="009A318C" w:rsidRPr="00295568" w:rsidRDefault="009A318C"/>
        </w:tc>
        <w:tc>
          <w:tcPr>
            <w:tcW w:w="4248" w:type="dxa"/>
            <w:gridSpan w:val="2"/>
          </w:tcPr>
          <w:p w14:paraId="200E65A8" w14:textId="77777777" w:rsidR="009A318C" w:rsidRPr="00295568" w:rsidRDefault="009A318C">
            <w:pPr>
              <w:jc w:val="center"/>
            </w:pPr>
          </w:p>
        </w:tc>
      </w:tr>
      <w:tr w:rsidR="009A318C" w:rsidRPr="00295568" w14:paraId="1E01C467" w14:textId="77777777">
        <w:tc>
          <w:tcPr>
            <w:tcW w:w="2898" w:type="dxa"/>
          </w:tcPr>
          <w:p w14:paraId="40CCB9B2" w14:textId="77777777" w:rsidR="009A318C" w:rsidRPr="00295568" w:rsidRDefault="009A318C">
            <w:r w:rsidRPr="00295568">
              <w:t>Employee Only</w:t>
            </w:r>
          </w:p>
        </w:tc>
        <w:tc>
          <w:tcPr>
            <w:tcW w:w="1710" w:type="dxa"/>
          </w:tcPr>
          <w:p w14:paraId="08FCC4B9" w14:textId="77777777" w:rsidR="009A318C" w:rsidRPr="00295568" w:rsidRDefault="009A318C">
            <w:r w:rsidRPr="00295568">
              <w:t>__________</w:t>
            </w:r>
          </w:p>
        </w:tc>
        <w:tc>
          <w:tcPr>
            <w:tcW w:w="720" w:type="dxa"/>
          </w:tcPr>
          <w:p w14:paraId="6413A5A0" w14:textId="77777777" w:rsidR="009A318C" w:rsidRPr="00295568" w:rsidRDefault="009A318C"/>
        </w:tc>
        <w:tc>
          <w:tcPr>
            <w:tcW w:w="2707" w:type="dxa"/>
          </w:tcPr>
          <w:p w14:paraId="60C5E2B5" w14:textId="77777777" w:rsidR="009A318C" w:rsidRPr="00295568" w:rsidRDefault="009A318C"/>
        </w:tc>
        <w:tc>
          <w:tcPr>
            <w:tcW w:w="1541" w:type="dxa"/>
          </w:tcPr>
          <w:p w14:paraId="22973610" w14:textId="77777777" w:rsidR="009A318C" w:rsidRPr="00295568" w:rsidRDefault="009A318C"/>
        </w:tc>
      </w:tr>
      <w:tr w:rsidR="009A318C" w:rsidRPr="00295568" w14:paraId="538B6980" w14:textId="77777777">
        <w:tc>
          <w:tcPr>
            <w:tcW w:w="2898" w:type="dxa"/>
          </w:tcPr>
          <w:p w14:paraId="44D86CEC" w14:textId="77777777" w:rsidR="009A318C" w:rsidRPr="00295568" w:rsidRDefault="009A318C">
            <w:r w:rsidRPr="00295568">
              <w:t>Employee + Dependent</w:t>
            </w:r>
          </w:p>
        </w:tc>
        <w:tc>
          <w:tcPr>
            <w:tcW w:w="1710" w:type="dxa"/>
          </w:tcPr>
          <w:p w14:paraId="3DD77AD8" w14:textId="77777777" w:rsidR="009A318C" w:rsidRPr="00295568" w:rsidRDefault="009A318C">
            <w:r w:rsidRPr="00295568">
              <w:t>__________</w:t>
            </w:r>
          </w:p>
        </w:tc>
        <w:tc>
          <w:tcPr>
            <w:tcW w:w="720" w:type="dxa"/>
          </w:tcPr>
          <w:p w14:paraId="0E907388" w14:textId="77777777" w:rsidR="009A318C" w:rsidRPr="00295568" w:rsidRDefault="009A318C"/>
        </w:tc>
        <w:tc>
          <w:tcPr>
            <w:tcW w:w="2707" w:type="dxa"/>
          </w:tcPr>
          <w:p w14:paraId="56ACF1AF" w14:textId="77777777" w:rsidR="009A318C" w:rsidRPr="00295568" w:rsidRDefault="009A318C"/>
        </w:tc>
        <w:tc>
          <w:tcPr>
            <w:tcW w:w="1541" w:type="dxa"/>
          </w:tcPr>
          <w:p w14:paraId="43C0B924" w14:textId="77777777" w:rsidR="009A318C" w:rsidRPr="00295568" w:rsidRDefault="009A318C"/>
        </w:tc>
      </w:tr>
      <w:tr w:rsidR="009A318C" w:rsidRPr="00295568" w14:paraId="4B72F4BA" w14:textId="77777777">
        <w:tc>
          <w:tcPr>
            <w:tcW w:w="2898" w:type="dxa"/>
          </w:tcPr>
          <w:p w14:paraId="265B4205" w14:textId="77777777" w:rsidR="009A318C" w:rsidRPr="00295568" w:rsidRDefault="009A318C"/>
        </w:tc>
        <w:tc>
          <w:tcPr>
            <w:tcW w:w="1710" w:type="dxa"/>
          </w:tcPr>
          <w:p w14:paraId="16009096" w14:textId="77777777" w:rsidR="009A318C" w:rsidRPr="00295568" w:rsidRDefault="009A318C"/>
        </w:tc>
        <w:tc>
          <w:tcPr>
            <w:tcW w:w="720" w:type="dxa"/>
          </w:tcPr>
          <w:p w14:paraId="2EB78B02" w14:textId="77777777" w:rsidR="009A318C" w:rsidRPr="00295568" w:rsidRDefault="009A318C"/>
        </w:tc>
        <w:tc>
          <w:tcPr>
            <w:tcW w:w="2707" w:type="dxa"/>
          </w:tcPr>
          <w:p w14:paraId="525C8E43" w14:textId="77777777" w:rsidR="009A318C" w:rsidRPr="00295568" w:rsidRDefault="009A318C"/>
        </w:tc>
        <w:tc>
          <w:tcPr>
            <w:tcW w:w="1541" w:type="dxa"/>
          </w:tcPr>
          <w:p w14:paraId="43CA8591" w14:textId="77777777" w:rsidR="009A318C" w:rsidRPr="00295568" w:rsidRDefault="009A318C"/>
        </w:tc>
      </w:tr>
      <w:tr w:rsidR="009A318C" w:rsidRPr="00295568" w14:paraId="6B8F117D" w14:textId="77777777">
        <w:tc>
          <w:tcPr>
            <w:tcW w:w="2898" w:type="dxa"/>
          </w:tcPr>
          <w:p w14:paraId="14235060" w14:textId="77777777" w:rsidR="009A318C" w:rsidRPr="00295568" w:rsidRDefault="009A318C"/>
        </w:tc>
        <w:tc>
          <w:tcPr>
            <w:tcW w:w="1710" w:type="dxa"/>
          </w:tcPr>
          <w:p w14:paraId="29CF2D52" w14:textId="77777777" w:rsidR="009A318C" w:rsidRPr="00295568" w:rsidRDefault="009A318C"/>
        </w:tc>
        <w:tc>
          <w:tcPr>
            <w:tcW w:w="720" w:type="dxa"/>
          </w:tcPr>
          <w:p w14:paraId="0C0A7058" w14:textId="77777777" w:rsidR="009A318C" w:rsidRPr="00295568" w:rsidRDefault="009A318C"/>
        </w:tc>
        <w:tc>
          <w:tcPr>
            <w:tcW w:w="2707" w:type="dxa"/>
          </w:tcPr>
          <w:p w14:paraId="07849360" w14:textId="77777777" w:rsidR="009A318C" w:rsidRPr="00295568" w:rsidRDefault="009A318C"/>
        </w:tc>
        <w:tc>
          <w:tcPr>
            <w:tcW w:w="1541" w:type="dxa"/>
          </w:tcPr>
          <w:p w14:paraId="04166E38" w14:textId="77777777" w:rsidR="009A318C" w:rsidRPr="00295568" w:rsidRDefault="009A318C"/>
        </w:tc>
      </w:tr>
    </w:tbl>
    <w:p w14:paraId="6A9EDC9F" w14:textId="77777777" w:rsidR="009A318C" w:rsidRPr="00295568" w:rsidRDefault="009A318C">
      <w:pPr>
        <w:tabs>
          <w:tab w:val="left" w:pos="1800"/>
          <w:tab w:val="left" w:pos="4140"/>
          <w:tab w:val="left" w:pos="6120"/>
        </w:tabs>
      </w:pPr>
    </w:p>
    <w:p w14:paraId="6B82B579" w14:textId="77777777" w:rsidR="009A318C" w:rsidRPr="00295568" w:rsidRDefault="009A318C">
      <w:pPr>
        <w:tabs>
          <w:tab w:val="left" w:pos="1800"/>
          <w:tab w:val="left" w:pos="4140"/>
          <w:tab w:val="left" w:pos="6120"/>
        </w:tabs>
      </w:pPr>
      <w:r w:rsidRPr="00295568">
        <w:t>The premiums listed above are guaranteed for</w:t>
      </w:r>
    </w:p>
    <w:p w14:paraId="1078CA83" w14:textId="77777777" w:rsidR="009A318C" w:rsidRPr="00295568" w:rsidRDefault="009A318C">
      <w:pPr>
        <w:tabs>
          <w:tab w:val="left" w:pos="1800"/>
          <w:tab w:val="left" w:pos="4140"/>
          <w:tab w:val="left" w:pos="6120"/>
        </w:tabs>
      </w:pPr>
    </w:p>
    <w:tbl>
      <w:tblPr>
        <w:tblW w:w="0" w:type="auto"/>
        <w:tblLayout w:type="fixed"/>
        <w:tblLook w:val="0000" w:firstRow="0" w:lastRow="0" w:firstColumn="0" w:lastColumn="0" w:noHBand="0" w:noVBand="0"/>
      </w:tblPr>
      <w:tblGrid>
        <w:gridCol w:w="1771"/>
        <w:gridCol w:w="1771"/>
        <w:gridCol w:w="1771"/>
        <w:gridCol w:w="1771"/>
        <w:gridCol w:w="1771"/>
      </w:tblGrid>
      <w:tr w:rsidR="009A318C" w14:paraId="13A11A40" w14:textId="77777777">
        <w:tc>
          <w:tcPr>
            <w:tcW w:w="1771" w:type="dxa"/>
          </w:tcPr>
          <w:p w14:paraId="04FDB845" w14:textId="77777777" w:rsidR="009A318C" w:rsidRPr="00295568" w:rsidRDefault="009A318C">
            <w:pPr>
              <w:tabs>
                <w:tab w:val="left" w:pos="1800"/>
                <w:tab w:val="left" w:pos="4140"/>
                <w:tab w:val="left" w:pos="6120"/>
              </w:tabs>
            </w:pPr>
            <w:r w:rsidRPr="00295568">
              <w:t>1 year ______</w:t>
            </w:r>
          </w:p>
        </w:tc>
        <w:tc>
          <w:tcPr>
            <w:tcW w:w="1771" w:type="dxa"/>
          </w:tcPr>
          <w:p w14:paraId="1492D6C8" w14:textId="77777777" w:rsidR="009A318C" w:rsidRPr="00295568" w:rsidRDefault="009A318C">
            <w:pPr>
              <w:tabs>
                <w:tab w:val="left" w:pos="1800"/>
                <w:tab w:val="left" w:pos="4140"/>
                <w:tab w:val="left" w:pos="6120"/>
              </w:tabs>
            </w:pPr>
            <w:r w:rsidRPr="00295568">
              <w:t>2 years ______</w:t>
            </w:r>
          </w:p>
        </w:tc>
        <w:tc>
          <w:tcPr>
            <w:tcW w:w="1771" w:type="dxa"/>
          </w:tcPr>
          <w:p w14:paraId="60467478" w14:textId="77777777" w:rsidR="009A318C" w:rsidRPr="00295568" w:rsidRDefault="009A318C">
            <w:pPr>
              <w:tabs>
                <w:tab w:val="left" w:pos="1800"/>
                <w:tab w:val="left" w:pos="4140"/>
                <w:tab w:val="left" w:pos="6120"/>
              </w:tabs>
            </w:pPr>
            <w:r w:rsidRPr="00295568">
              <w:t>3 years ______</w:t>
            </w:r>
          </w:p>
        </w:tc>
        <w:tc>
          <w:tcPr>
            <w:tcW w:w="1771" w:type="dxa"/>
          </w:tcPr>
          <w:p w14:paraId="09EF1A2E" w14:textId="77777777" w:rsidR="009A318C" w:rsidRPr="00295568" w:rsidRDefault="009A318C">
            <w:pPr>
              <w:tabs>
                <w:tab w:val="left" w:pos="1800"/>
                <w:tab w:val="left" w:pos="4140"/>
                <w:tab w:val="left" w:pos="6120"/>
              </w:tabs>
            </w:pPr>
          </w:p>
        </w:tc>
        <w:tc>
          <w:tcPr>
            <w:tcW w:w="1771" w:type="dxa"/>
          </w:tcPr>
          <w:p w14:paraId="34CC107B" w14:textId="77777777" w:rsidR="009A318C" w:rsidRDefault="009A318C">
            <w:pPr>
              <w:tabs>
                <w:tab w:val="left" w:pos="1800"/>
                <w:tab w:val="left" w:pos="4140"/>
                <w:tab w:val="left" w:pos="6120"/>
              </w:tabs>
            </w:pPr>
          </w:p>
        </w:tc>
      </w:tr>
    </w:tbl>
    <w:p w14:paraId="2678BB61" w14:textId="77777777" w:rsidR="009A318C" w:rsidRDefault="009A318C">
      <w:pPr>
        <w:ind w:left="720" w:hanging="720"/>
      </w:pPr>
    </w:p>
    <w:p w14:paraId="00B93F93" w14:textId="77777777" w:rsidR="009A318C" w:rsidRDefault="009A318C">
      <w:pPr>
        <w:ind w:left="720" w:hanging="720"/>
      </w:pPr>
    </w:p>
    <w:p w14:paraId="5DC89AE1" w14:textId="77777777" w:rsidR="006E2A72" w:rsidRDefault="006E2A72">
      <w:pPr>
        <w:ind w:left="720" w:hanging="720"/>
      </w:pPr>
      <w:r>
        <w:t>Rate cap for any renewal not guaranteed</w:t>
      </w:r>
      <w:r>
        <w:tab/>
        <w:t xml:space="preserve">  _______</w:t>
      </w:r>
    </w:p>
    <w:p w14:paraId="73EA9795" w14:textId="77777777" w:rsidR="00E317D6" w:rsidRDefault="00E317D6">
      <w:r>
        <w:br w:type="page"/>
      </w:r>
    </w:p>
    <w:p w14:paraId="09C61F60" w14:textId="77777777" w:rsidR="009A318C" w:rsidRDefault="00E317D6" w:rsidP="00E317D6">
      <w:pPr>
        <w:pStyle w:val="Heading2"/>
      </w:pPr>
      <w:bookmarkStart w:id="170" w:name="_Toc323283555"/>
      <w:r>
        <w:t>Statement of No Response</w:t>
      </w:r>
      <w:bookmarkEnd w:id="170"/>
    </w:p>
    <w:p w14:paraId="10AE5D40" w14:textId="77777777" w:rsidR="00E317D6" w:rsidRDefault="00E317D6" w:rsidP="00E317D6">
      <w:pPr>
        <w:jc w:val="center"/>
      </w:pPr>
      <w:r>
        <w:rPr>
          <w:b/>
          <w:u w:val="single"/>
        </w:rPr>
        <w:t>STATEMENT OF NO RESPONSE</w:t>
      </w:r>
    </w:p>
    <w:p w14:paraId="0C3C1CA5" w14:textId="77777777" w:rsidR="00E317D6" w:rsidRDefault="00E317D6" w:rsidP="00E317D6"/>
    <w:p w14:paraId="7923A8D9" w14:textId="77777777" w:rsidR="00E317D6" w:rsidRDefault="00787D09" w:rsidP="00E317D6">
      <w:pPr>
        <w:jc w:val="center"/>
      </w:pPr>
      <w:r>
        <w:t>Invitation to Negotiate 2016-21-29</w:t>
      </w:r>
    </w:p>
    <w:p w14:paraId="681194E6" w14:textId="77777777" w:rsidR="00E317D6" w:rsidRDefault="00787D09" w:rsidP="00E317D6">
      <w:pPr>
        <w:jc w:val="center"/>
      </w:pPr>
      <w:r>
        <w:t>Group Dental Plans</w:t>
      </w:r>
    </w:p>
    <w:p w14:paraId="058A365E" w14:textId="77777777" w:rsidR="00E317D6" w:rsidRDefault="00E317D6" w:rsidP="00E317D6">
      <w:pPr>
        <w:jc w:val="center"/>
      </w:pPr>
    </w:p>
    <w:p w14:paraId="22545C76" w14:textId="77777777" w:rsidR="00E317D6" w:rsidRDefault="00E317D6" w:rsidP="00E317D6">
      <w:r>
        <w:t>Roman Martinez, MPA, CPPO, CPPB</w:t>
      </w:r>
    </w:p>
    <w:p w14:paraId="196BEA12" w14:textId="77777777" w:rsidR="00E317D6" w:rsidRDefault="00E317D6" w:rsidP="00E317D6">
      <w:r>
        <w:t>Purchasing Department</w:t>
      </w:r>
    </w:p>
    <w:p w14:paraId="5BFF67CA" w14:textId="77777777" w:rsidR="00E317D6" w:rsidRDefault="00E317D6" w:rsidP="00E317D6">
      <w:r>
        <w:t>Miami Dade College</w:t>
      </w:r>
    </w:p>
    <w:p w14:paraId="703D9383" w14:textId="77777777" w:rsidR="00E317D6" w:rsidRDefault="00E317D6" w:rsidP="00E317D6">
      <w:r>
        <w:t>11011 SW 104 Street</w:t>
      </w:r>
    </w:p>
    <w:p w14:paraId="0550EE59" w14:textId="77777777" w:rsidR="00E317D6" w:rsidRDefault="00E317D6" w:rsidP="00E317D6">
      <w:r>
        <w:t>Miami, FL 33176-3393</w:t>
      </w:r>
    </w:p>
    <w:p w14:paraId="0CD47339" w14:textId="77777777" w:rsidR="00E317D6" w:rsidRDefault="00E317D6" w:rsidP="00E317D6"/>
    <w:p w14:paraId="4D550F99" w14:textId="77777777" w:rsidR="00E317D6" w:rsidRDefault="00E317D6" w:rsidP="00E317D6">
      <w:r>
        <w:t>The undersigned declines to subm</w:t>
      </w:r>
      <w:r w:rsidR="00787D09">
        <w:t>it a proposal for ITN 2016-21-29</w:t>
      </w:r>
      <w:r>
        <w:t xml:space="preserve"> Group </w:t>
      </w:r>
      <w:r w:rsidR="00787D09">
        <w:t>Dental Plans.</w:t>
      </w:r>
    </w:p>
    <w:p w14:paraId="53443BC5" w14:textId="77777777" w:rsidR="00E317D6" w:rsidRDefault="00E317D6" w:rsidP="00E317D6"/>
    <w:p w14:paraId="7BB5D093" w14:textId="77777777" w:rsidR="00E317D6" w:rsidRDefault="00E317D6" w:rsidP="00E317D6">
      <w:pPr>
        <w:tabs>
          <w:tab w:val="left" w:leader="underscore" w:pos="8640"/>
        </w:tabs>
      </w:pPr>
      <w:r>
        <w:t xml:space="preserve">Reason(s): </w:t>
      </w:r>
      <w:r>
        <w:tab/>
      </w:r>
    </w:p>
    <w:p w14:paraId="090F99B5" w14:textId="77777777" w:rsidR="00E317D6" w:rsidRDefault="00E317D6" w:rsidP="00E317D6">
      <w:pPr>
        <w:tabs>
          <w:tab w:val="left" w:leader="underscore" w:pos="8640"/>
        </w:tabs>
      </w:pPr>
      <w:r>
        <w:tab/>
      </w:r>
    </w:p>
    <w:p w14:paraId="3688636F" w14:textId="77777777" w:rsidR="00E317D6" w:rsidRDefault="00E317D6" w:rsidP="00E317D6">
      <w:pPr>
        <w:tabs>
          <w:tab w:val="left" w:leader="underscore" w:pos="8640"/>
        </w:tabs>
      </w:pPr>
      <w:r>
        <w:tab/>
      </w:r>
    </w:p>
    <w:p w14:paraId="295B7962" w14:textId="77777777" w:rsidR="00E317D6" w:rsidRDefault="00E317D6" w:rsidP="00E317D6">
      <w:pPr>
        <w:tabs>
          <w:tab w:val="left" w:leader="underscore" w:pos="8640"/>
        </w:tabs>
      </w:pPr>
      <w:r>
        <w:tab/>
      </w:r>
    </w:p>
    <w:p w14:paraId="354C7932" w14:textId="77777777" w:rsidR="00E317D6" w:rsidRDefault="00E317D6" w:rsidP="00E317D6">
      <w:pPr>
        <w:tabs>
          <w:tab w:val="left" w:leader="underscore" w:pos="8640"/>
        </w:tabs>
      </w:pPr>
      <w:r>
        <w:tab/>
      </w:r>
    </w:p>
    <w:p w14:paraId="51D24FC6" w14:textId="77777777" w:rsidR="00E317D6" w:rsidRDefault="00E317D6" w:rsidP="00E317D6">
      <w:pPr>
        <w:tabs>
          <w:tab w:val="left" w:leader="underscore" w:pos="8640"/>
        </w:tabs>
      </w:pPr>
      <w:r>
        <w:tab/>
      </w:r>
    </w:p>
    <w:p w14:paraId="0C4B4C41" w14:textId="77777777" w:rsidR="00E317D6" w:rsidRDefault="00E317D6" w:rsidP="00E317D6">
      <w:pPr>
        <w:tabs>
          <w:tab w:val="left" w:leader="underscore" w:pos="8640"/>
        </w:tabs>
      </w:pPr>
    </w:p>
    <w:p w14:paraId="3FB90D9D" w14:textId="77777777" w:rsidR="00E317D6" w:rsidRDefault="00E317D6" w:rsidP="00E317D6">
      <w:pPr>
        <w:tabs>
          <w:tab w:val="left" w:leader="underscore" w:pos="8640"/>
        </w:tabs>
      </w:pPr>
    </w:p>
    <w:p w14:paraId="394C1C1F" w14:textId="77777777" w:rsidR="00E317D6" w:rsidRDefault="00E317D6" w:rsidP="00E317D6">
      <w:pPr>
        <w:tabs>
          <w:tab w:val="left" w:pos="3600"/>
          <w:tab w:val="left" w:leader="underscore" w:pos="8640"/>
        </w:tabs>
      </w:pPr>
      <w:r>
        <w:tab/>
      </w:r>
      <w:r>
        <w:tab/>
      </w:r>
    </w:p>
    <w:p w14:paraId="37DFB42B" w14:textId="77777777" w:rsidR="00E317D6" w:rsidRDefault="00E317D6" w:rsidP="00E317D6">
      <w:pPr>
        <w:tabs>
          <w:tab w:val="left" w:pos="3600"/>
          <w:tab w:val="left" w:leader="underscore" w:pos="8640"/>
        </w:tabs>
      </w:pPr>
      <w:r>
        <w:tab/>
        <w:t xml:space="preserve"> Signature</w:t>
      </w:r>
    </w:p>
    <w:p w14:paraId="1C0FA679" w14:textId="77777777" w:rsidR="00E317D6" w:rsidRDefault="00E317D6" w:rsidP="00E317D6">
      <w:pPr>
        <w:tabs>
          <w:tab w:val="left" w:pos="3600"/>
          <w:tab w:val="left" w:leader="underscore" w:pos="8640"/>
        </w:tabs>
      </w:pPr>
    </w:p>
    <w:p w14:paraId="1F72230F" w14:textId="77777777" w:rsidR="00E317D6" w:rsidRDefault="00E317D6" w:rsidP="00E317D6">
      <w:pPr>
        <w:tabs>
          <w:tab w:val="left" w:pos="3600"/>
          <w:tab w:val="left" w:leader="underscore" w:pos="8640"/>
        </w:tabs>
      </w:pPr>
      <w:r>
        <w:tab/>
      </w:r>
      <w:r>
        <w:tab/>
      </w:r>
    </w:p>
    <w:p w14:paraId="78B7CBA4" w14:textId="77777777" w:rsidR="00E317D6" w:rsidRDefault="00E317D6" w:rsidP="00E317D6">
      <w:pPr>
        <w:tabs>
          <w:tab w:val="left" w:pos="3600"/>
          <w:tab w:val="left" w:leader="underscore" w:pos="8640"/>
        </w:tabs>
      </w:pPr>
      <w:r>
        <w:tab/>
        <w:t xml:space="preserve"> Title</w:t>
      </w:r>
    </w:p>
    <w:p w14:paraId="3E0C4093" w14:textId="77777777" w:rsidR="00E317D6" w:rsidRDefault="00E317D6" w:rsidP="00E317D6">
      <w:pPr>
        <w:tabs>
          <w:tab w:val="left" w:pos="3600"/>
          <w:tab w:val="left" w:leader="underscore" w:pos="8640"/>
        </w:tabs>
      </w:pPr>
    </w:p>
    <w:p w14:paraId="771613C0" w14:textId="77777777" w:rsidR="00E317D6" w:rsidRDefault="00E317D6" w:rsidP="00E317D6">
      <w:pPr>
        <w:tabs>
          <w:tab w:val="left" w:pos="3600"/>
          <w:tab w:val="left" w:leader="underscore" w:pos="8640"/>
        </w:tabs>
      </w:pPr>
      <w:r>
        <w:tab/>
      </w:r>
      <w:r>
        <w:tab/>
      </w:r>
    </w:p>
    <w:p w14:paraId="2500B07A" w14:textId="77777777" w:rsidR="00E317D6" w:rsidRDefault="00E317D6" w:rsidP="00E317D6">
      <w:pPr>
        <w:tabs>
          <w:tab w:val="left" w:pos="3600"/>
          <w:tab w:val="left" w:leader="underscore" w:pos="8640"/>
        </w:tabs>
      </w:pPr>
      <w:r>
        <w:tab/>
        <w:t xml:space="preserve"> Name of Firm</w:t>
      </w:r>
    </w:p>
    <w:p w14:paraId="267EF863" w14:textId="77777777" w:rsidR="00E317D6" w:rsidRDefault="00E317D6" w:rsidP="00E317D6">
      <w:pPr>
        <w:tabs>
          <w:tab w:val="left" w:pos="3600"/>
          <w:tab w:val="left" w:leader="underscore" w:pos="8640"/>
        </w:tabs>
      </w:pPr>
    </w:p>
    <w:p w14:paraId="700BAD0D" w14:textId="77777777" w:rsidR="00E317D6" w:rsidRDefault="00E317D6" w:rsidP="00E317D6">
      <w:pPr>
        <w:tabs>
          <w:tab w:val="left" w:pos="3600"/>
          <w:tab w:val="left" w:leader="underscore" w:pos="8640"/>
        </w:tabs>
      </w:pPr>
      <w:r>
        <w:tab/>
      </w:r>
      <w:r>
        <w:tab/>
      </w:r>
    </w:p>
    <w:p w14:paraId="0AFAC9AE" w14:textId="77777777" w:rsidR="00E317D6" w:rsidRDefault="00E317D6" w:rsidP="00E317D6">
      <w:pPr>
        <w:tabs>
          <w:tab w:val="left" w:pos="3600"/>
          <w:tab w:val="left" w:leader="underscore" w:pos="8640"/>
        </w:tabs>
      </w:pPr>
      <w:r>
        <w:tab/>
        <w:t xml:space="preserve"> Telephone</w:t>
      </w:r>
    </w:p>
    <w:p w14:paraId="5217D8B9" w14:textId="77777777" w:rsidR="00E317D6" w:rsidRDefault="00E317D6" w:rsidP="00E317D6">
      <w:pPr>
        <w:ind w:left="720" w:hanging="720"/>
      </w:pPr>
    </w:p>
    <w:p w14:paraId="77E21A1B" w14:textId="77777777" w:rsidR="00E317D6" w:rsidRDefault="00E317D6" w:rsidP="00E317D6"/>
    <w:p w14:paraId="3810630A" w14:textId="77777777" w:rsidR="00E317D6" w:rsidRPr="00E317D6" w:rsidRDefault="00E317D6" w:rsidP="00E317D6"/>
    <w:p w14:paraId="67B43964" w14:textId="77777777" w:rsidR="009A318C" w:rsidRDefault="009A318C">
      <w:pPr>
        <w:tabs>
          <w:tab w:val="left" w:leader="underscore" w:pos="5040"/>
          <w:tab w:val="left" w:pos="5400"/>
          <w:tab w:val="left" w:leader="underscore" w:pos="8550"/>
        </w:tabs>
        <w:ind w:left="720" w:hanging="720"/>
      </w:pPr>
    </w:p>
    <w:p w14:paraId="080AAB77" w14:textId="77777777" w:rsidR="009A318C" w:rsidRDefault="009A318C">
      <w:pPr>
        <w:tabs>
          <w:tab w:val="left" w:leader="underscore" w:pos="5040"/>
          <w:tab w:val="left" w:pos="5400"/>
          <w:tab w:val="left" w:leader="underscore" w:pos="8550"/>
        </w:tabs>
        <w:ind w:left="720" w:hanging="720"/>
        <w:sectPr w:rsidR="009A318C">
          <w:pgSz w:w="12240" w:h="15840"/>
          <w:pgMar w:top="1440" w:right="1440" w:bottom="1440" w:left="1440" w:header="720" w:footer="720" w:gutter="0"/>
          <w:cols w:space="720"/>
        </w:sectPr>
      </w:pPr>
    </w:p>
    <w:p w14:paraId="1C60AA8E" w14:textId="77777777" w:rsidR="009A318C" w:rsidRDefault="009A318C">
      <w:pPr>
        <w:pStyle w:val="Heading1"/>
      </w:pPr>
      <w:bookmarkStart w:id="171" w:name="_Toc401456597"/>
      <w:bookmarkStart w:id="172" w:name="_Toc323283556"/>
      <w:r>
        <w:t>underwriting information</w:t>
      </w:r>
      <w:bookmarkEnd w:id="171"/>
      <w:bookmarkEnd w:id="172"/>
    </w:p>
    <w:p w14:paraId="437BD783" w14:textId="77777777" w:rsidR="009A318C" w:rsidRDefault="00946B6A" w:rsidP="00946B6A">
      <w:pPr>
        <w:pStyle w:val="Heading2"/>
      </w:pPr>
      <w:bookmarkStart w:id="173" w:name="_Toc323283557"/>
      <w:r>
        <w:t>Dental</w:t>
      </w:r>
      <w:r w:rsidR="009A318C">
        <w:t xml:space="preserve"> Rate History</w:t>
      </w:r>
      <w:bookmarkEnd w:id="173"/>
    </w:p>
    <w:p w14:paraId="010792D6" w14:textId="77777777" w:rsidR="009A318C" w:rsidRPr="00863580" w:rsidRDefault="009A318C">
      <w:pPr>
        <w:rPr>
          <w:sz w:val="12"/>
        </w:rPr>
      </w:pPr>
    </w:p>
    <w:tbl>
      <w:tblPr>
        <w:tblW w:w="9600" w:type="dxa"/>
        <w:tblInd w:w="93" w:type="dxa"/>
        <w:tblLook w:val="04A0" w:firstRow="1" w:lastRow="0" w:firstColumn="1" w:lastColumn="0" w:noHBand="0" w:noVBand="1"/>
      </w:tblPr>
      <w:tblGrid>
        <w:gridCol w:w="3100"/>
        <w:gridCol w:w="1300"/>
        <w:gridCol w:w="1300"/>
        <w:gridCol w:w="1300"/>
        <w:gridCol w:w="1300"/>
        <w:gridCol w:w="1300"/>
      </w:tblGrid>
      <w:tr w:rsidR="00FA0BAF" w:rsidRPr="00FA0BAF" w14:paraId="73B7047D" w14:textId="77777777" w:rsidTr="00FA0BAF">
        <w:trPr>
          <w:trHeight w:val="300"/>
        </w:trPr>
        <w:tc>
          <w:tcPr>
            <w:tcW w:w="9600" w:type="dxa"/>
            <w:gridSpan w:val="6"/>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A98D1D8" w14:textId="77777777" w:rsidR="00FA0BAF" w:rsidRPr="00FA0BAF" w:rsidRDefault="00FA0BAF" w:rsidP="00FA0BAF">
            <w:pPr>
              <w:jc w:val="center"/>
              <w:rPr>
                <w:b/>
                <w:bCs/>
                <w:sz w:val="24"/>
                <w:szCs w:val="24"/>
              </w:rPr>
            </w:pPr>
            <w:r w:rsidRPr="00FA0BAF">
              <w:rPr>
                <w:b/>
                <w:bCs/>
                <w:sz w:val="24"/>
                <w:szCs w:val="24"/>
              </w:rPr>
              <w:t>PPO</w:t>
            </w:r>
          </w:p>
        </w:tc>
      </w:tr>
      <w:tr w:rsidR="00FA0BAF" w:rsidRPr="00FA0BAF" w14:paraId="2F4C1ABB"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4F341D84" w14:textId="77777777" w:rsidR="00FA0BAF" w:rsidRPr="00FA0BAF" w:rsidRDefault="00FA0BAF" w:rsidP="00FA0BAF">
            <w:pPr>
              <w:jc w:val="center"/>
              <w:rPr>
                <w:sz w:val="24"/>
                <w:szCs w:val="24"/>
              </w:rPr>
            </w:pPr>
            <w:r w:rsidRPr="00FA0BAF">
              <w:rPr>
                <w:sz w:val="24"/>
                <w:szCs w:val="24"/>
              </w:rPr>
              <w:t> </w:t>
            </w:r>
          </w:p>
        </w:tc>
        <w:tc>
          <w:tcPr>
            <w:tcW w:w="1300" w:type="dxa"/>
            <w:tcBorders>
              <w:top w:val="nil"/>
              <w:left w:val="nil"/>
              <w:bottom w:val="single" w:sz="4" w:space="0" w:color="A6A6A6"/>
              <w:right w:val="single" w:sz="4" w:space="0" w:color="A6A6A6"/>
            </w:tcBorders>
            <w:shd w:val="clear" w:color="auto" w:fill="auto"/>
            <w:vAlign w:val="center"/>
            <w:hideMark/>
          </w:tcPr>
          <w:p w14:paraId="1D5D3AFB" w14:textId="77777777" w:rsidR="00FA0BAF" w:rsidRPr="00FA0BAF" w:rsidRDefault="00FA0BAF" w:rsidP="00FA0BAF">
            <w:pPr>
              <w:jc w:val="center"/>
              <w:rPr>
                <w:b/>
                <w:bCs/>
                <w:color w:val="000000"/>
                <w:sz w:val="24"/>
                <w:szCs w:val="24"/>
              </w:rPr>
            </w:pPr>
            <w:r w:rsidRPr="00FA0BAF">
              <w:rPr>
                <w:b/>
                <w:bCs/>
                <w:color w:val="000000"/>
                <w:sz w:val="24"/>
                <w:szCs w:val="24"/>
              </w:rPr>
              <w:t>1/1/07</w:t>
            </w:r>
          </w:p>
        </w:tc>
        <w:tc>
          <w:tcPr>
            <w:tcW w:w="1300" w:type="dxa"/>
            <w:tcBorders>
              <w:top w:val="nil"/>
              <w:left w:val="nil"/>
              <w:bottom w:val="single" w:sz="4" w:space="0" w:color="A6A6A6"/>
              <w:right w:val="single" w:sz="4" w:space="0" w:color="A6A6A6"/>
            </w:tcBorders>
            <w:shd w:val="clear" w:color="auto" w:fill="auto"/>
            <w:vAlign w:val="center"/>
            <w:hideMark/>
          </w:tcPr>
          <w:p w14:paraId="1CAC637C" w14:textId="77777777" w:rsidR="00FA0BAF" w:rsidRPr="00FA0BAF" w:rsidRDefault="00FA0BAF" w:rsidP="00FA0BAF">
            <w:pPr>
              <w:jc w:val="center"/>
              <w:rPr>
                <w:b/>
                <w:bCs/>
                <w:color w:val="000000"/>
                <w:sz w:val="24"/>
                <w:szCs w:val="24"/>
              </w:rPr>
            </w:pPr>
            <w:r w:rsidRPr="00FA0BAF">
              <w:rPr>
                <w:b/>
                <w:bCs/>
                <w:color w:val="000000"/>
                <w:sz w:val="24"/>
                <w:szCs w:val="24"/>
              </w:rPr>
              <w:t>1/1/08</w:t>
            </w:r>
          </w:p>
        </w:tc>
        <w:tc>
          <w:tcPr>
            <w:tcW w:w="1300" w:type="dxa"/>
            <w:tcBorders>
              <w:top w:val="nil"/>
              <w:left w:val="nil"/>
              <w:bottom w:val="single" w:sz="4" w:space="0" w:color="A6A6A6"/>
              <w:right w:val="single" w:sz="4" w:space="0" w:color="A6A6A6"/>
            </w:tcBorders>
            <w:shd w:val="clear" w:color="auto" w:fill="auto"/>
            <w:vAlign w:val="center"/>
            <w:hideMark/>
          </w:tcPr>
          <w:p w14:paraId="1C715DA5" w14:textId="77777777" w:rsidR="00FA0BAF" w:rsidRPr="00FA0BAF" w:rsidRDefault="00FA0BAF" w:rsidP="00FA0BAF">
            <w:pPr>
              <w:jc w:val="center"/>
              <w:rPr>
                <w:b/>
                <w:bCs/>
                <w:color w:val="000000"/>
                <w:sz w:val="24"/>
                <w:szCs w:val="24"/>
              </w:rPr>
            </w:pPr>
            <w:r w:rsidRPr="00FA0BAF">
              <w:rPr>
                <w:b/>
                <w:bCs/>
                <w:color w:val="000000"/>
                <w:sz w:val="24"/>
                <w:szCs w:val="24"/>
              </w:rPr>
              <w:t>1/1/09</w:t>
            </w:r>
          </w:p>
        </w:tc>
        <w:tc>
          <w:tcPr>
            <w:tcW w:w="1300" w:type="dxa"/>
            <w:tcBorders>
              <w:top w:val="nil"/>
              <w:left w:val="nil"/>
              <w:bottom w:val="single" w:sz="4" w:space="0" w:color="A6A6A6"/>
              <w:right w:val="single" w:sz="4" w:space="0" w:color="A6A6A6"/>
            </w:tcBorders>
            <w:shd w:val="clear" w:color="auto" w:fill="auto"/>
            <w:vAlign w:val="center"/>
            <w:hideMark/>
          </w:tcPr>
          <w:p w14:paraId="4422555D" w14:textId="77777777" w:rsidR="00FA0BAF" w:rsidRPr="00FA0BAF" w:rsidRDefault="00FA0BAF" w:rsidP="00FA0BAF">
            <w:pPr>
              <w:jc w:val="center"/>
              <w:rPr>
                <w:b/>
                <w:bCs/>
                <w:color w:val="000000"/>
                <w:sz w:val="24"/>
                <w:szCs w:val="24"/>
              </w:rPr>
            </w:pPr>
            <w:r w:rsidRPr="00FA0BAF">
              <w:rPr>
                <w:b/>
                <w:bCs/>
                <w:color w:val="000000"/>
                <w:sz w:val="24"/>
                <w:szCs w:val="24"/>
              </w:rPr>
              <w:t>1/1/10</w:t>
            </w:r>
          </w:p>
        </w:tc>
        <w:tc>
          <w:tcPr>
            <w:tcW w:w="1300" w:type="dxa"/>
            <w:tcBorders>
              <w:top w:val="nil"/>
              <w:left w:val="nil"/>
              <w:bottom w:val="single" w:sz="4" w:space="0" w:color="A6A6A6"/>
              <w:right w:val="single" w:sz="4" w:space="0" w:color="A6A6A6"/>
            </w:tcBorders>
            <w:shd w:val="clear" w:color="auto" w:fill="auto"/>
            <w:vAlign w:val="center"/>
            <w:hideMark/>
          </w:tcPr>
          <w:p w14:paraId="7431A321" w14:textId="77777777" w:rsidR="00FA0BAF" w:rsidRPr="00FA0BAF" w:rsidRDefault="00FA0BAF" w:rsidP="00FA0BAF">
            <w:pPr>
              <w:jc w:val="center"/>
              <w:rPr>
                <w:b/>
                <w:bCs/>
                <w:color w:val="000000"/>
                <w:sz w:val="24"/>
                <w:szCs w:val="24"/>
              </w:rPr>
            </w:pPr>
            <w:r w:rsidRPr="00FA0BAF">
              <w:rPr>
                <w:b/>
                <w:bCs/>
                <w:color w:val="000000"/>
                <w:sz w:val="24"/>
                <w:szCs w:val="24"/>
              </w:rPr>
              <w:t>1/1/11</w:t>
            </w:r>
          </w:p>
        </w:tc>
      </w:tr>
      <w:tr w:rsidR="00FA0BAF" w:rsidRPr="00FA0BAF" w14:paraId="0CBDCFBB"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15AA4796" w14:textId="77777777" w:rsidR="00FA0BAF" w:rsidRPr="00FA0BAF" w:rsidRDefault="00FA0BAF" w:rsidP="00FA0BAF">
            <w:pPr>
              <w:jc w:val="center"/>
              <w:rPr>
                <w:sz w:val="24"/>
                <w:szCs w:val="24"/>
              </w:rPr>
            </w:pPr>
            <w:r w:rsidRPr="00FA0BAF">
              <w:rPr>
                <w:sz w:val="24"/>
                <w:szCs w:val="24"/>
              </w:rPr>
              <w:t>Dental Carrier</w:t>
            </w:r>
          </w:p>
        </w:tc>
        <w:tc>
          <w:tcPr>
            <w:tcW w:w="1300" w:type="dxa"/>
            <w:tcBorders>
              <w:top w:val="nil"/>
              <w:left w:val="nil"/>
              <w:bottom w:val="single" w:sz="4" w:space="0" w:color="A6A6A6"/>
              <w:right w:val="single" w:sz="4" w:space="0" w:color="A6A6A6"/>
            </w:tcBorders>
            <w:shd w:val="clear" w:color="auto" w:fill="auto"/>
            <w:vAlign w:val="center"/>
            <w:hideMark/>
          </w:tcPr>
          <w:p w14:paraId="4088FC31" w14:textId="77777777" w:rsidR="00FA0BAF" w:rsidRPr="00FA0BAF" w:rsidRDefault="00FA0BAF" w:rsidP="00FA0BAF">
            <w:pPr>
              <w:jc w:val="center"/>
              <w:rPr>
                <w:color w:val="000000"/>
                <w:sz w:val="24"/>
                <w:szCs w:val="24"/>
              </w:rPr>
            </w:pPr>
            <w:r w:rsidRPr="00FA0BAF">
              <w:rPr>
                <w:color w:val="000000"/>
                <w:sz w:val="24"/>
                <w:szCs w:val="24"/>
              </w:rPr>
              <w:t>Cigna</w:t>
            </w:r>
          </w:p>
        </w:tc>
        <w:tc>
          <w:tcPr>
            <w:tcW w:w="1300" w:type="dxa"/>
            <w:tcBorders>
              <w:top w:val="nil"/>
              <w:left w:val="nil"/>
              <w:bottom w:val="single" w:sz="4" w:space="0" w:color="A6A6A6"/>
              <w:right w:val="single" w:sz="4" w:space="0" w:color="A6A6A6"/>
            </w:tcBorders>
            <w:shd w:val="clear" w:color="auto" w:fill="auto"/>
            <w:vAlign w:val="center"/>
            <w:hideMark/>
          </w:tcPr>
          <w:p w14:paraId="623FAE34" w14:textId="77777777" w:rsidR="00FA0BAF" w:rsidRPr="00FA0BAF" w:rsidRDefault="00FA0BAF" w:rsidP="00FA0BAF">
            <w:pPr>
              <w:jc w:val="center"/>
              <w:rPr>
                <w:color w:val="000000"/>
                <w:sz w:val="24"/>
                <w:szCs w:val="24"/>
              </w:rPr>
            </w:pPr>
            <w:r w:rsidRPr="00FA0BAF">
              <w:rPr>
                <w:color w:val="000000"/>
                <w:sz w:val="24"/>
                <w:szCs w:val="24"/>
              </w:rPr>
              <w:t>Cigna</w:t>
            </w:r>
          </w:p>
        </w:tc>
        <w:tc>
          <w:tcPr>
            <w:tcW w:w="1300" w:type="dxa"/>
            <w:tcBorders>
              <w:top w:val="nil"/>
              <w:left w:val="nil"/>
              <w:bottom w:val="single" w:sz="4" w:space="0" w:color="A6A6A6"/>
              <w:right w:val="single" w:sz="4" w:space="0" w:color="A6A6A6"/>
            </w:tcBorders>
            <w:shd w:val="clear" w:color="auto" w:fill="auto"/>
            <w:vAlign w:val="center"/>
            <w:hideMark/>
          </w:tcPr>
          <w:p w14:paraId="400AE8E4" w14:textId="77777777" w:rsidR="00FA0BAF" w:rsidRPr="00FA0BAF" w:rsidRDefault="00FA0BAF" w:rsidP="00FA0BAF">
            <w:pPr>
              <w:jc w:val="center"/>
              <w:rPr>
                <w:color w:val="000000"/>
                <w:sz w:val="24"/>
                <w:szCs w:val="24"/>
              </w:rPr>
            </w:pPr>
            <w:r w:rsidRPr="00FA0BAF">
              <w:rPr>
                <w:color w:val="000000"/>
                <w:sz w:val="24"/>
                <w:szCs w:val="24"/>
              </w:rPr>
              <w:t>Cigna</w:t>
            </w:r>
          </w:p>
        </w:tc>
        <w:tc>
          <w:tcPr>
            <w:tcW w:w="1300" w:type="dxa"/>
            <w:tcBorders>
              <w:top w:val="nil"/>
              <w:left w:val="nil"/>
              <w:bottom w:val="single" w:sz="4" w:space="0" w:color="A6A6A6"/>
              <w:right w:val="single" w:sz="4" w:space="0" w:color="A6A6A6"/>
            </w:tcBorders>
            <w:shd w:val="clear" w:color="auto" w:fill="auto"/>
            <w:vAlign w:val="center"/>
            <w:hideMark/>
          </w:tcPr>
          <w:p w14:paraId="7D955129" w14:textId="77777777" w:rsidR="00FA0BAF" w:rsidRPr="00FA0BAF" w:rsidRDefault="00FA0BAF" w:rsidP="00FA0BAF">
            <w:pPr>
              <w:jc w:val="center"/>
              <w:rPr>
                <w:color w:val="000000"/>
                <w:sz w:val="24"/>
                <w:szCs w:val="24"/>
              </w:rPr>
            </w:pPr>
            <w:r w:rsidRPr="00FA0BAF">
              <w:rPr>
                <w:color w:val="000000"/>
                <w:sz w:val="24"/>
                <w:szCs w:val="24"/>
              </w:rPr>
              <w:t>Humana</w:t>
            </w:r>
          </w:p>
        </w:tc>
        <w:tc>
          <w:tcPr>
            <w:tcW w:w="1300" w:type="dxa"/>
            <w:tcBorders>
              <w:top w:val="nil"/>
              <w:left w:val="nil"/>
              <w:bottom w:val="single" w:sz="4" w:space="0" w:color="A6A6A6"/>
              <w:right w:val="single" w:sz="4" w:space="0" w:color="A6A6A6"/>
            </w:tcBorders>
            <w:shd w:val="clear" w:color="auto" w:fill="auto"/>
            <w:vAlign w:val="center"/>
            <w:hideMark/>
          </w:tcPr>
          <w:p w14:paraId="64578608" w14:textId="77777777" w:rsidR="00FA0BAF" w:rsidRPr="00FA0BAF" w:rsidRDefault="00FA0BAF" w:rsidP="00FA0BAF">
            <w:pPr>
              <w:jc w:val="center"/>
              <w:rPr>
                <w:color w:val="000000"/>
                <w:sz w:val="24"/>
                <w:szCs w:val="24"/>
              </w:rPr>
            </w:pPr>
            <w:r w:rsidRPr="00FA0BAF">
              <w:rPr>
                <w:color w:val="000000"/>
                <w:sz w:val="24"/>
                <w:szCs w:val="24"/>
              </w:rPr>
              <w:t>Humana</w:t>
            </w:r>
          </w:p>
        </w:tc>
      </w:tr>
      <w:tr w:rsidR="00FA0BAF" w:rsidRPr="00FA0BAF" w14:paraId="01C6928C"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68D6DED8" w14:textId="77777777" w:rsidR="00FA0BAF" w:rsidRPr="00FA0BAF" w:rsidRDefault="00FA0BAF" w:rsidP="00FA0BAF">
            <w:pPr>
              <w:jc w:val="center"/>
              <w:rPr>
                <w:color w:val="000000"/>
                <w:sz w:val="24"/>
                <w:szCs w:val="24"/>
              </w:rPr>
            </w:pPr>
            <w:r w:rsidRPr="00FA0BAF">
              <w:rPr>
                <w:color w:val="000000"/>
                <w:sz w:val="24"/>
                <w:szCs w:val="24"/>
              </w:rPr>
              <w:t>Employee Only</w:t>
            </w:r>
          </w:p>
        </w:tc>
        <w:tc>
          <w:tcPr>
            <w:tcW w:w="1300" w:type="dxa"/>
            <w:tcBorders>
              <w:top w:val="nil"/>
              <w:left w:val="nil"/>
              <w:bottom w:val="single" w:sz="4" w:space="0" w:color="A6A6A6"/>
              <w:right w:val="single" w:sz="4" w:space="0" w:color="A6A6A6"/>
            </w:tcBorders>
            <w:shd w:val="clear" w:color="auto" w:fill="auto"/>
            <w:vAlign w:val="center"/>
            <w:hideMark/>
          </w:tcPr>
          <w:p w14:paraId="1630013A" w14:textId="77777777" w:rsidR="00FA0BAF" w:rsidRPr="00FA0BAF" w:rsidRDefault="00FA0BAF" w:rsidP="00FA0BAF">
            <w:pPr>
              <w:jc w:val="center"/>
              <w:rPr>
                <w:color w:val="000000"/>
                <w:sz w:val="24"/>
                <w:szCs w:val="24"/>
              </w:rPr>
            </w:pPr>
            <w:r w:rsidRPr="00FA0BAF">
              <w:rPr>
                <w:color w:val="000000"/>
                <w:sz w:val="24"/>
                <w:szCs w:val="24"/>
              </w:rPr>
              <w:t xml:space="preserve">$33.04 </w:t>
            </w:r>
          </w:p>
        </w:tc>
        <w:tc>
          <w:tcPr>
            <w:tcW w:w="1300" w:type="dxa"/>
            <w:tcBorders>
              <w:top w:val="nil"/>
              <w:left w:val="nil"/>
              <w:bottom w:val="single" w:sz="4" w:space="0" w:color="A6A6A6"/>
              <w:right w:val="single" w:sz="4" w:space="0" w:color="A6A6A6"/>
            </w:tcBorders>
            <w:shd w:val="clear" w:color="auto" w:fill="auto"/>
            <w:vAlign w:val="center"/>
            <w:hideMark/>
          </w:tcPr>
          <w:p w14:paraId="4AABD21B" w14:textId="77777777" w:rsidR="00FA0BAF" w:rsidRPr="00FA0BAF" w:rsidRDefault="00FA0BAF" w:rsidP="00FA0BAF">
            <w:pPr>
              <w:jc w:val="center"/>
              <w:rPr>
                <w:color w:val="000000"/>
                <w:sz w:val="24"/>
                <w:szCs w:val="24"/>
              </w:rPr>
            </w:pPr>
            <w:r w:rsidRPr="00FA0BAF">
              <w:rPr>
                <w:color w:val="000000"/>
                <w:sz w:val="24"/>
                <w:szCs w:val="24"/>
              </w:rPr>
              <w:t xml:space="preserve">$33.04 </w:t>
            </w:r>
          </w:p>
        </w:tc>
        <w:tc>
          <w:tcPr>
            <w:tcW w:w="1300" w:type="dxa"/>
            <w:tcBorders>
              <w:top w:val="nil"/>
              <w:left w:val="nil"/>
              <w:bottom w:val="single" w:sz="4" w:space="0" w:color="A6A6A6"/>
              <w:right w:val="single" w:sz="4" w:space="0" w:color="A6A6A6"/>
            </w:tcBorders>
            <w:shd w:val="clear" w:color="auto" w:fill="auto"/>
            <w:vAlign w:val="center"/>
            <w:hideMark/>
          </w:tcPr>
          <w:p w14:paraId="3CA82CF3" w14:textId="77777777" w:rsidR="00FA0BAF" w:rsidRPr="00FA0BAF" w:rsidRDefault="00FA0BAF" w:rsidP="00FA0BAF">
            <w:pPr>
              <w:jc w:val="center"/>
              <w:rPr>
                <w:color w:val="000000"/>
                <w:sz w:val="24"/>
                <w:szCs w:val="24"/>
              </w:rPr>
            </w:pPr>
            <w:r w:rsidRPr="00FA0BAF">
              <w:rPr>
                <w:color w:val="000000"/>
                <w:sz w:val="24"/>
                <w:szCs w:val="24"/>
              </w:rPr>
              <w:t xml:space="preserve">$33.04 </w:t>
            </w:r>
          </w:p>
        </w:tc>
        <w:tc>
          <w:tcPr>
            <w:tcW w:w="1300" w:type="dxa"/>
            <w:tcBorders>
              <w:top w:val="nil"/>
              <w:left w:val="nil"/>
              <w:bottom w:val="single" w:sz="4" w:space="0" w:color="A6A6A6"/>
              <w:right w:val="single" w:sz="4" w:space="0" w:color="A6A6A6"/>
            </w:tcBorders>
            <w:shd w:val="clear" w:color="auto" w:fill="auto"/>
            <w:vAlign w:val="center"/>
            <w:hideMark/>
          </w:tcPr>
          <w:p w14:paraId="1AD149A3" w14:textId="77777777" w:rsidR="00FA0BAF" w:rsidRPr="00FA0BAF" w:rsidRDefault="00FA0BAF" w:rsidP="00FA0BAF">
            <w:pPr>
              <w:jc w:val="center"/>
              <w:rPr>
                <w:color w:val="000000"/>
                <w:sz w:val="24"/>
                <w:szCs w:val="24"/>
              </w:rPr>
            </w:pPr>
            <w:r w:rsidRPr="00FA0BAF">
              <w:rPr>
                <w:color w:val="000000"/>
                <w:sz w:val="24"/>
                <w:szCs w:val="24"/>
              </w:rPr>
              <w:t xml:space="preserve">$32.22 </w:t>
            </w:r>
          </w:p>
        </w:tc>
        <w:tc>
          <w:tcPr>
            <w:tcW w:w="1300" w:type="dxa"/>
            <w:tcBorders>
              <w:top w:val="nil"/>
              <w:left w:val="nil"/>
              <w:bottom w:val="single" w:sz="4" w:space="0" w:color="A6A6A6"/>
              <w:right w:val="single" w:sz="4" w:space="0" w:color="A6A6A6"/>
            </w:tcBorders>
            <w:shd w:val="clear" w:color="auto" w:fill="auto"/>
            <w:vAlign w:val="center"/>
            <w:hideMark/>
          </w:tcPr>
          <w:p w14:paraId="6A02A025" w14:textId="77777777" w:rsidR="00FA0BAF" w:rsidRPr="00FA0BAF" w:rsidRDefault="00FA0BAF" w:rsidP="00FA0BAF">
            <w:pPr>
              <w:jc w:val="center"/>
              <w:rPr>
                <w:color w:val="000000"/>
                <w:sz w:val="24"/>
                <w:szCs w:val="24"/>
              </w:rPr>
            </w:pPr>
            <w:r w:rsidRPr="00FA0BAF">
              <w:rPr>
                <w:color w:val="000000"/>
                <w:sz w:val="24"/>
                <w:szCs w:val="24"/>
              </w:rPr>
              <w:t xml:space="preserve">$32.22 </w:t>
            </w:r>
          </w:p>
        </w:tc>
      </w:tr>
      <w:tr w:rsidR="00FA0BAF" w:rsidRPr="00FA0BAF" w14:paraId="35599406"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39F0B5F0" w14:textId="77777777" w:rsidR="00FA0BAF" w:rsidRPr="00FA0BAF" w:rsidRDefault="00FA0BAF" w:rsidP="00FA0BAF">
            <w:pPr>
              <w:jc w:val="center"/>
              <w:rPr>
                <w:color w:val="000000"/>
                <w:sz w:val="24"/>
                <w:szCs w:val="24"/>
              </w:rPr>
            </w:pPr>
            <w:r w:rsidRPr="00FA0BAF">
              <w:rPr>
                <w:color w:val="000000"/>
                <w:sz w:val="24"/>
                <w:szCs w:val="24"/>
              </w:rPr>
              <w:t>Employee + Dependent(s)</w:t>
            </w:r>
          </w:p>
        </w:tc>
        <w:tc>
          <w:tcPr>
            <w:tcW w:w="1300" w:type="dxa"/>
            <w:tcBorders>
              <w:top w:val="nil"/>
              <w:left w:val="nil"/>
              <w:bottom w:val="single" w:sz="4" w:space="0" w:color="A6A6A6"/>
              <w:right w:val="single" w:sz="4" w:space="0" w:color="A6A6A6"/>
            </w:tcBorders>
            <w:shd w:val="clear" w:color="auto" w:fill="auto"/>
            <w:vAlign w:val="center"/>
            <w:hideMark/>
          </w:tcPr>
          <w:p w14:paraId="6280910E" w14:textId="77777777" w:rsidR="00FA0BAF" w:rsidRPr="00FA0BAF" w:rsidRDefault="00FA0BAF" w:rsidP="00FA0BAF">
            <w:pPr>
              <w:jc w:val="center"/>
              <w:rPr>
                <w:color w:val="000000"/>
                <w:sz w:val="24"/>
                <w:szCs w:val="24"/>
              </w:rPr>
            </w:pPr>
            <w:r w:rsidRPr="00FA0BAF">
              <w:rPr>
                <w:color w:val="000000"/>
                <w:sz w:val="24"/>
                <w:szCs w:val="24"/>
              </w:rPr>
              <w:t xml:space="preserve">$84.99 </w:t>
            </w:r>
          </w:p>
        </w:tc>
        <w:tc>
          <w:tcPr>
            <w:tcW w:w="1300" w:type="dxa"/>
            <w:tcBorders>
              <w:top w:val="nil"/>
              <w:left w:val="nil"/>
              <w:bottom w:val="single" w:sz="4" w:space="0" w:color="A6A6A6"/>
              <w:right w:val="single" w:sz="4" w:space="0" w:color="A6A6A6"/>
            </w:tcBorders>
            <w:shd w:val="clear" w:color="auto" w:fill="auto"/>
            <w:vAlign w:val="center"/>
            <w:hideMark/>
          </w:tcPr>
          <w:p w14:paraId="7949A0E5" w14:textId="77777777" w:rsidR="00FA0BAF" w:rsidRPr="00FA0BAF" w:rsidRDefault="00FA0BAF" w:rsidP="00FA0BAF">
            <w:pPr>
              <w:jc w:val="center"/>
              <w:rPr>
                <w:color w:val="000000"/>
                <w:sz w:val="24"/>
                <w:szCs w:val="24"/>
              </w:rPr>
            </w:pPr>
            <w:r w:rsidRPr="00FA0BAF">
              <w:rPr>
                <w:color w:val="000000"/>
                <w:sz w:val="24"/>
                <w:szCs w:val="24"/>
              </w:rPr>
              <w:t xml:space="preserve">$84.99 </w:t>
            </w:r>
          </w:p>
        </w:tc>
        <w:tc>
          <w:tcPr>
            <w:tcW w:w="1300" w:type="dxa"/>
            <w:tcBorders>
              <w:top w:val="nil"/>
              <w:left w:val="nil"/>
              <w:bottom w:val="single" w:sz="4" w:space="0" w:color="A6A6A6"/>
              <w:right w:val="single" w:sz="4" w:space="0" w:color="A6A6A6"/>
            </w:tcBorders>
            <w:shd w:val="clear" w:color="auto" w:fill="auto"/>
            <w:vAlign w:val="center"/>
            <w:hideMark/>
          </w:tcPr>
          <w:p w14:paraId="18AE7717" w14:textId="77777777" w:rsidR="00FA0BAF" w:rsidRPr="00FA0BAF" w:rsidRDefault="00FA0BAF" w:rsidP="00FA0BAF">
            <w:pPr>
              <w:jc w:val="center"/>
              <w:rPr>
                <w:color w:val="000000"/>
                <w:sz w:val="24"/>
                <w:szCs w:val="24"/>
              </w:rPr>
            </w:pPr>
            <w:r w:rsidRPr="00FA0BAF">
              <w:rPr>
                <w:color w:val="000000"/>
                <w:sz w:val="24"/>
                <w:szCs w:val="24"/>
              </w:rPr>
              <w:t xml:space="preserve">$84.99 </w:t>
            </w:r>
          </w:p>
        </w:tc>
        <w:tc>
          <w:tcPr>
            <w:tcW w:w="1300" w:type="dxa"/>
            <w:tcBorders>
              <w:top w:val="nil"/>
              <w:left w:val="nil"/>
              <w:bottom w:val="single" w:sz="4" w:space="0" w:color="A6A6A6"/>
              <w:right w:val="single" w:sz="4" w:space="0" w:color="A6A6A6"/>
            </w:tcBorders>
            <w:shd w:val="clear" w:color="auto" w:fill="auto"/>
            <w:vAlign w:val="center"/>
            <w:hideMark/>
          </w:tcPr>
          <w:p w14:paraId="781B779B" w14:textId="77777777" w:rsidR="00FA0BAF" w:rsidRPr="00FA0BAF" w:rsidRDefault="00FA0BAF" w:rsidP="00FA0BAF">
            <w:pPr>
              <w:jc w:val="center"/>
              <w:rPr>
                <w:color w:val="000000"/>
                <w:sz w:val="24"/>
                <w:szCs w:val="24"/>
              </w:rPr>
            </w:pPr>
            <w:r w:rsidRPr="00FA0BAF">
              <w:rPr>
                <w:color w:val="000000"/>
                <w:sz w:val="24"/>
                <w:szCs w:val="24"/>
              </w:rPr>
              <w:t xml:space="preserve">$82.89 </w:t>
            </w:r>
          </w:p>
        </w:tc>
        <w:tc>
          <w:tcPr>
            <w:tcW w:w="1300" w:type="dxa"/>
            <w:tcBorders>
              <w:top w:val="nil"/>
              <w:left w:val="nil"/>
              <w:bottom w:val="single" w:sz="4" w:space="0" w:color="A6A6A6"/>
              <w:right w:val="single" w:sz="4" w:space="0" w:color="A6A6A6"/>
            </w:tcBorders>
            <w:shd w:val="clear" w:color="auto" w:fill="auto"/>
            <w:vAlign w:val="center"/>
            <w:hideMark/>
          </w:tcPr>
          <w:p w14:paraId="50C875BC" w14:textId="77777777" w:rsidR="00FA0BAF" w:rsidRPr="00FA0BAF" w:rsidRDefault="00FA0BAF" w:rsidP="00FA0BAF">
            <w:pPr>
              <w:jc w:val="center"/>
              <w:rPr>
                <w:color w:val="000000"/>
                <w:sz w:val="24"/>
                <w:szCs w:val="24"/>
              </w:rPr>
            </w:pPr>
            <w:r w:rsidRPr="00FA0BAF">
              <w:rPr>
                <w:color w:val="000000"/>
                <w:sz w:val="24"/>
                <w:szCs w:val="24"/>
              </w:rPr>
              <w:t xml:space="preserve">$82.89 </w:t>
            </w:r>
          </w:p>
        </w:tc>
      </w:tr>
      <w:tr w:rsidR="00FA0BAF" w:rsidRPr="00FA0BAF" w14:paraId="76043F0C"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noWrap/>
            <w:vAlign w:val="bottom"/>
            <w:hideMark/>
          </w:tcPr>
          <w:p w14:paraId="48908524" w14:textId="77777777" w:rsidR="00FA0BAF" w:rsidRPr="00FA0BAF" w:rsidRDefault="00FA0BAF" w:rsidP="00FA0BAF">
            <w:pPr>
              <w:rPr>
                <w:sz w:val="24"/>
                <w:szCs w:val="24"/>
              </w:rPr>
            </w:pPr>
            <w:r w:rsidRPr="00FA0BAF">
              <w:rPr>
                <w:sz w:val="24"/>
                <w:szCs w:val="24"/>
              </w:rPr>
              <w:t>Percentage Change EE Rate</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B50A38C" w14:textId="77777777" w:rsidR="00FA0BAF" w:rsidRPr="00FA0BAF" w:rsidRDefault="00FA0BAF" w:rsidP="00FA0BAF">
            <w:pPr>
              <w:jc w:val="center"/>
              <w:rPr>
                <w:color w:val="FF0000"/>
                <w:sz w:val="24"/>
                <w:szCs w:val="24"/>
              </w:rPr>
            </w:pPr>
            <w:r w:rsidRPr="00FA0BAF">
              <w:rPr>
                <w:color w:val="FF0000"/>
                <w:sz w:val="24"/>
                <w:szCs w:val="24"/>
              </w:rPr>
              <w:t> </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F9F1A2A" w14:textId="77777777" w:rsidR="00FA0BAF" w:rsidRPr="00FA0BAF" w:rsidRDefault="00FA0BAF" w:rsidP="00FA0BAF">
            <w:pPr>
              <w:jc w:val="center"/>
              <w:rPr>
                <w:color w:val="FF0000"/>
                <w:sz w:val="24"/>
                <w:szCs w:val="24"/>
              </w:rPr>
            </w:pPr>
            <w:r w:rsidRPr="00FA0BAF">
              <w:rPr>
                <w:color w:val="FF0000"/>
                <w:sz w:val="24"/>
                <w:szCs w:val="24"/>
              </w:rPr>
              <w:t>0.00%</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5BB6ABD" w14:textId="77777777" w:rsidR="00FA0BAF" w:rsidRPr="00FA0BAF" w:rsidRDefault="00FA0BAF" w:rsidP="00FA0BAF">
            <w:pPr>
              <w:jc w:val="center"/>
              <w:rPr>
                <w:color w:val="FF0000"/>
                <w:sz w:val="24"/>
                <w:szCs w:val="24"/>
              </w:rPr>
            </w:pPr>
            <w:r w:rsidRPr="00FA0BAF">
              <w:rPr>
                <w:color w:val="FF0000"/>
                <w:sz w:val="24"/>
                <w:szCs w:val="24"/>
              </w:rPr>
              <w:t>0.00%</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1FAB850" w14:textId="77777777" w:rsidR="00FA0BAF" w:rsidRPr="00FA0BAF" w:rsidRDefault="00FA0BAF" w:rsidP="00FA0BAF">
            <w:pPr>
              <w:jc w:val="center"/>
              <w:rPr>
                <w:color w:val="FF0000"/>
                <w:sz w:val="24"/>
                <w:szCs w:val="24"/>
              </w:rPr>
            </w:pPr>
            <w:r w:rsidRPr="00FA0BAF">
              <w:rPr>
                <w:color w:val="FF0000"/>
                <w:sz w:val="24"/>
                <w:szCs w:val="24"/>
              </w:rPr>
              <w:t>-2.48%</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A7DC53A" w14:textId="77777777" w:rsidR="00FA0BAF" w:rsidRPr="00FA0BAF" w:rsidRDefault="00FA0BAF" w:rsidP="00FA0BAF">
            <w:pPr>
              <w:jc w:val="center"/>
              <w:rPr>
                <w:color w:val="FF0000"/>
                <w:sz w:val="24"/>
                <w:szCs w:val="24"/>
              </w:rPr>
            </w:pPr>
            <w:r w:rsidRPr="00FA0BAF">
              <w:rPr>
                <w:color w:val="FF0000"/>
                <w:sz w:val="24"/>
                <w:szCs w:val="24"/>
              </w:rPr>
              <w:t>0.00%</w:t>
            </w:r>
          </w:p>
        </w:tc>
      </w:tr>
      <w:tr w:rsidR="00FA0BAF" w:rsidRPr="00FA0BAF" w14:paraId="651FCE95"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noWrap/>
            <w:vAlign w:val="bottom"/>
            <w:hideMark/>
          </w:tcPr>
          <w:p w14:paraId="1BF3AEAA" w14:textId="77777777" w:rsidR="00FA0BAF" w:rsidRPr="00FA0BAF" w:rsidRDefault="00FA0BAF" w:rsidP="00FA0BAF">
            <w:pPr>
              <w:jc w:val="center"/>
              <w:rPr>
                <w:b/>
                <w:bCs/>
                <w:sz w:val="24"/>
                <w:szCs w:val="24"/>
              </w:rPr>
            </w:pPr>
            <w:r w:rsidRPr="00FA0BAF">
              <w:rPr>
                <w:b/>
                <w:bCs/>
                <w:sz w:val="24"/>
                <w:szCs w:val="24"/>
              </w:rPr>
              <w:t>DHMO</w:t>
            </w:r>
          </w:p>
        </w:tc>
        <w:tc>
          <w:tcPr>
            <w:tcW w:w="1300" w:type="dxa"/>
            <w:tcBorders>
              <w:top w:val="nil"/>
              <w:left w:val="nil"/>
              <w:bottom w:val="single" w:sz="4" w:space="0" w:color="A6A6A6"/>
              <w:right w:val="single" w:sz="4" w:space="0" w:color="A6A6A6"/>
            </w:tcBorders>
            <w:shd w:val="clear" w:color="auto" w:fill="auto"/>
            <w:noWrap/>
            <w:vAlign w:val="bottom"/>
            <w:hideMark/>
          </w:tcPr>
          <w:p w14:paraId="6E807A9C" w14:textId="77777777" w:rsidR="00FA0BAF" w:rsidRPr="00FA0BAF" w:rsidRDefault="00FA0BAF" w:rsidP="00FA0BAF">
            <w:pPr>
              <w:rPr>
                <w:sz w:val="24"/>
                <w:szCs w:val="24"/>
              </w:rPr>
            </w:pPr>
            <w:r w:rsidRPr="00FA0BAF">
              <w:rPr>
                <w:sz w:val="24"/>
                <w:szCs w:val="24"/>
              </w:rPr>
              <w:t> </w:t>
            </w:r>
          </w:p>
        </w:tc>
        <w:tc>
          <w:tcPr>
            <w:tcW w:w="1300" w:type="dxa"/>
            <w:tcBorders>
              <w:top w:val="nil"/>
              <w:left w:val="nil"/>
              <w:bottom w:val="single" w:sz="4" w:space="0" w:color="A6A6A6"/>
              <w:right w:val="single" w:sz="4" w:space="0" w:color="A6A6A6"/>
            </w:tcBorders>
            <w:shd w:val="clear" w:color="auto" w:fill="auto"/>
            <w:noWrap/>
            <w:vAlign w:val="bottom"/>
            <w:hideMark/>
          </w:tcPr>
          <w:p w14:paraId="51EC9E1E" w14:textId="77777777" w:rsidR="00FA0BAF" w:rsidRPr="00FA0BAF" w:rsidRDefault="00FA0BAF" w:rsidP="00FA0BAF">
            <w:pPr>
              <w:rPr>
                <w:sz w:val="24"/>
                <w:szCs w:val="24"/>
              </w:rPr>
            </w:pPr>
            <w:r w:rsidRPr="00FA0BAF">
              <w:rPr>
                <w:sz w:val="24"/>
                <w:szCs w:val="24"/>
              </w:rPr>
              <w:t> </w:t>
            </w:r>
          </w:p>
        </w:tc>
        <w:tc>
          <w:tcPr>
            <w:tcW w:w="1300" w:type="dxa"/>
            <w:tcBorders>
              <w:top w:val="nil"/>
              <w:left w:val="nil"/>
              <w:bottom w:val="single" w:sz="4" w:space="0" w:color="A6A6A6"/>
              <w:right w:val="single" w:sz="4" w:space="0" w:color="A6A6A6"/>
            </w:tcBorders>
            <w:shd w:val="clear" w:color="auto" w:fill="auto"/>
            <w:noWrap/>
            <w:vAlign w:val="bottom"/>
            <w:hideMark/>
          </w:tcPr>
          <w:p w14:paraId="7D7AD104" w14:textId="77777777" w:rsidR="00FA0BAF" w:rsidRPr="00FA0BAF" w:rsidRDefault="00FA0BAF" w:rsidP="00FA0BAF">
            <w:pPr>
              <w:rPr>
                <w:sz w:val="24"/>
                <w:szCs w:val="24"/>
              </w:rPr>
            </w:pPr>
            <w:r w:rsidRPr="00FA0BAF">
              <w:rPr>
                <w:sz w:val="24"/>
                <w:szCs w:val="24"/>
              </w:rPr>
              <w:t> </w:t>
            </w:r>
          </w:p>
        </w:tc>
        <w:tc>
          <w:tcPr>
            <w:tcW w:w="1300" w:type="dxa"/>
            <w:tcBorders>
              <w:top w:val="nil"/>
              <w:left w:val="nil"/>
              <w:bottom w:val="single" w:sz="4" w:space="0" w:color="A6A6A6"/>
              <w:right w:val="single" w:sz="4" w:space="0" w:color="A6A6A6"/>
            </w:tcBorders>
            <w:shd w:val="clear" w:color="auto" w:fill="auto"/>
            <w:noWrap/>
            <w:vAlign w:val="bottom"/>
            <w:hideMark/>
          </w:tcPr>
          <w:p w14:paraId="6BB18AC6" w14:textId="77777777" w:rsidR="00FA0BAF" w:rsidRPr="00FA0BAF" w:rsidRDefault="00FA0BAF" w:rsidP="00FA0BAF">
            <w:pPr>
              <w:rPr>
                <w:sz w:val="24"/>
                <w:szCs w:val="24"/>
              </w:rPr>
            </w:pPr>
            <w:r w:rsidRPr="00FA0BAF">
              <w:rPr>
                <w:sz w:val="24"/>
                <w:szCs w:val="24"/>
              </w:rPr>
              <w:t> </w:t>
            </w:r>
          </w:p>
        </w:tc>
        <w:tc>
          <w:tcPr>
            <w:tcW w:w="1300" w:type="dxa"/>
            <w:tcBorders>
              <w:top w:val="nil"/>
              <w:left w:val="nil"/>
              <w:bottom w:val="single" w:sz="4" w:space="0" w:color="A6A6A6"/>
              <w:right w:val="single" w:sz="4" w:space="0" w:color="A6A6A6"/>
            </w:tcBorders>
            <w:shd w:val="clear" w:color="auto" w:fill="auto"/>
            <w:noWrap/>
            <w:vAlign w:val="bottom"/>
            <w:hideMark/>
          </w:tcPr>
          <w:p w14:paraId="1525C5BE" w14:textId="77777777" w:rsidR="00FA0BAF" w:rsidRPr="00FA0BAF" w:rsidRDefault="00FA0BAF" w:rsidP="00FA0BAF">
            <w:pPr>
              <w:rPr>
                <w:sz w:val="24"/>
                <w:szCs w:val="24"/>
              </w:rPr>
            </w:pPr>
            <w:r w:rsidRPr="00FA0BAF">
              <w:rPr>
                <w:sz w:val="24"/>
                <w:szCs w:val="24"/>
              </w:rPr>
              <w:t> </w:t>
            </w:r>
          </w:p>
        </w:tc>
      </w:tr>
      <w:tr w:rsidR="00FA0BAF" w:rsidRPr="00FA0BAF" w14:paraId="0AFB3B61"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10450BB0" w14:textId="77777777" w:rsidR="00FA0BAF" w:rsidRPr="00FA0BAF" w:rsidRDefault="00FA0BAF" w:rsidP="00FA0BAF">
            <w:pPr>
              <w:jc w:val="center"/>
              <w:rPr>
                <w:sz w:val="24"/>
                <w:szCs w:val="24"/>
              </w:rPr>
            </w:pPr>
            <w:r w:rsidRPr="00FA0BAF">
              <w:rPr>
                <w:sz w:val="24"/>
                <w:szCs w:val="24"/>
              </w:rPr>
              <w:t> </w:t>
            </w:r>
          </w:p>
        </w:tc>
        <w:tc>
          <w:tcPr>
            <w:tcW w:w="1300" w:type="dxa"/>
            <w:tcBorders>
              <w:top w:val="nil"/>
              <w:left w:val="nil"/>
              <w:bottom w:val="single" w:sz="4" w:space="0" w:color="A6A6A6"/>
              <w:right w:val="single" w:sz="4" w:space="0" w:color="A6A6A6"/>
            </w:tcBorders>
            <w:shd w:val="clear" w:color="auto" w:fill="auto"/>
            <w:vAlign w:val="center"/>
            <w:hideMark/>
          </w:tcPr>
          <w:p w14:paraId="43DE2572" w14:textId="77777777" w:rsidR="00FA0BAF" w:rsidRPr="00FA0BAF" w:rsidRDefault="00FA0BAF" w:rsidP="00FA0BAF">
            <w:pPr>
              <w:jc w:val="center"/>
              <w:rPr>
                <w:b/>
                <w:bCs/>
                <w:color w:val="000000"/>
                <w:sz w:val="24"/>
                <w:szCs w:val="24"/>
              </w:rPr>
            </w:pPr>
            <w:r w:rsidRPr="00FA0BAF">
              <w:rPr>
                <w:b/>
                <w:bCs/>
                <w:color w:val="000000"/>
                <w:sz w:val="24"/>
                <w:szCs w:val="24"/>
              </w:rPr>
              <w:t>1/1/07</w:t>
            </w:r>
          </w:p>
        </w:tc>
        <w:tc>
          <w:tcPr>
            <w:tcW w:w="1300" w:type="dxa"/>
            <w:tcBorders>
              <w:top w:val="nil"/>
              <w:left w:val="nil"/>
              <w:bottom w:val="single" w:sz="4" w:space="0" w:color="A6A6A6"/>
              <w:right w:val="single" w:sz="4" w:space="0" w:color="A6A6A6"/>
            </w:tcBorders>
            <w:shd w:val="clear" w:color="auto" w:fill="auto"/>
            <w:vAlign w:val="center"/>
            <w:hideMark/>
          </w:tcPr>
          <w:p w14:paraId="3C4F5D55" w14:textId="77777777" w:rsidR="00FA0BAF" w:rsidRPr="00FA0BAF" w:rsidRDefault="00FA0BAF" w:rsidP="00FA0BAF">
            <w:pPr>
              <w:jc w:val="center"/>
              <w:rPr>
                <w:b/>
                <w:bCs/>
                <w:color w:val="000000"/>
                <w:sz w:val="24"/>
                <w:szCs w:val="24"/>
              </w:rPr>
            </w:pPr>
            <w:r w:rsidRPr="00FA0BAF">
              <w:rPr>
                <w:b/>
                <w:bCs/>
                <w:color w:val="000000"/>
                <w:sz w:val="24"/>
                <w:szCs w:val="24"/>
              </w:rPr>
              <w:t>1/1/08</w:t>
            </w:r>
          </w:p>
        </w:tc>
        <w:tc>
          <w:tcPr>
            <w:tcW w:w="1300" w:type="dxa"/>
            <w:tcBorders>
              <w:top w:val="nil"/>
              <w:left w:val="nil"/>
              <w:bottom w:val="single" w:sz="4" w:space="0" w:color="A6A6A6"/>
              <w:right w:val="single" w:sz="4" w:space="0" w:color="A6A6A6"/>
            </w:tcBorders>
            <w:shd w:val="clear" w:color="auto" w:fill="auto"/>
            <w:vAlign w:val="center"/>
            <w:hideMark/>
          </w:tcPr>
          <w:p w14:paraId="4BBC5454" w14:textId="77777777" w:rsidR="00FA0BAF" w:rsidRPr="00FA0BAF" w:rsidRDefault="00FA0BAF" w:rsidP="00FA0BAF">
            <w:pPr>
              <w:jc w:val="center"/>
              <w:rPr>
                <w:b/>
                <w:bCs/>
                <w:color w:val="000000"/>
                <w:sz w:val="24"/>
                <w:szCs w:val="24"/>
              </w:rPr>
            </w:pPr>
            <w:r w:rsidRPr="00FA0BAF">
              <w:rPr>
                <w:b/>
                <w:bCs/>
                <w:color w:val="000000"/>
                <w:sz w:val="24"/>
                <w:szCs w:val="24"/>
              </w:rPr>
              <w:t>1/1/09</w:t>
            </w:r>
          </w:p>
        </w:tc>
        <w:tc>
          <w:tcPr>
            <w:tcW w:w="1300" w:type="dxa"/>
            <w:tcBorders>
              <w:top w:val="nil"/>
              <w:left w:val="nil"/>
              <w:bottom w:val="single" w:sz="4" w:space="0" w:color="A6A6A6"/>
              <w:right w:val="single" w:sz="4" w:space="0" w:color="A6A6A6"/>
            </w:tcBorders>
            <w:shd w:val="clear" w:color="auto" w:fill="auto"/>
            <w:vAlign w:val="center"/>
            <w:hideMark/>
          </w:tcPr>
          <w:p w14:paraId="12FBFB2D" w14:textId="77777777" w:rsidR="00FA0BAF" w:rsidRPr="00FA0BAF" w:rsidRDefault="00FA0BAF" w:rsidP="00FA0BAF">
            <w:pPr>
              <w:jc w:val="center"/>
              <w:rPr>
                <w:b/>
                <w:bCs/>
                <w:color w:val="000000"/>
                <w:sz w:val="24"/>
                <w:szCs w:val="24"/>
              </w:rPr>
            </w:pPr>
            <w:r w:rsidRPr="00FA0BAF">
              <w:rPr>
                <w:b/>
                <w:bCs/>
                <w:color w:val="000000"/>
                <w:sz w:val="24"/>
                <w:szCs w:val="24"/>
              </w:rPr>
              <w:t>1/1/10</w:t>
            </w:r>
          </w:p>
        </w:tc>
        <w:tc>
          <w:tcPr>
            <w:tcW w:w="1300" w:type="dxa"/>
            <w:tcBorders>
              <w:top w:val="nil"/>
              <w:left w:val="nil"/>
              <w:bottom w:val="single" w:sz="4" w:space="0" w:color="A6A6A6"/>
              <w:right w:val="single" w:sz="4" w:space="0" w:color="A6A6A6"/>
            </w:tcBorders>
            <w:shd w:val="clear" w:color="auto" w:fill="auto"/>
            <w:vAlign w:val="center"/>
            <w:hideMark/>
          </w:tcPr>
          <w:p w14:paraId="67DFACF6" w14:textId="77777777" w:rsidR="00FA0BAF" w:rsidRPr="00FA0BAF" w:rsidRDefault="00FA0BAF" w:rsidP="00FA0BAF">
            <w:pPr>
              <w:jc w:val="center"/>
              <w:rPr>
                <w:b/>
                <w:bCs/>
                <w:color w:val="000000"/>
                <w:sz w:val="24"/>
                <w:szCs w:val="24"/>
              </w:rPr>
            </w:pPr>
            <w:r w:rsidRPr="00FA0BAF">
              <w:rPr>
                <w:b/>
                <w:bCs/>
                <w:color w:val="000000"/>
                <w:sz w:val="24"/>
                <w:szCs w:val="24"/>
              </w:rPr>
              <w:t>1/1/11</w:t>
            </w:r>
          </w:p>
        </w:tc>
      </w:tr>
      <w:tr w:rsidR="00FA0BAF" w:rsidRPr="00FA0BAF" w14:paraId="52883C3E" w14:textId="77777777" w:rsidTr="00FA0BAF">
        <w:trPr>
          <w:trHeight w:val="6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63219BD4" w14:textId="77777777" w:rsidR="00FA0BAF" w:rsidRPr="00FA0BAF" w:rsidRDefault="00FA0BAF" w:rsidP="00FA0BAF">
            <w:pPr>
              <w:jc w:val="center"/>
              <w:rPr>
                <w:sz w:val="24"/>
                <w:szCs w:val="24"/>
              </w:rPr>
            </w:pPr>
            <w:r w:rsidRPr="00FA0BAF">
              <w:rPr>
                <w:sz w:val="24"/>
                <w:szCs w:val="24"/>
              </w:rPr>
              <w:t>Dental Carrier &amp; Plan</w:t>
            </w:r>
          </w:p>
        </w:tc>
        <w:tc>
          <w:tcPr>
            <w:tcW w:w="1300" w:type="dxa"/>
            <w:tcBorders>
              <w:top w:val="nil"/>
              <w:left w:val="nil"/>
              <w:bottom w:val="single" w:sz="4" w:space="0" w:color="A6A6A6"/>
              <w:right w:val="single" w:sz="4" w:space="0" w:color="A6A6A6"/>
            </w:tcBorders>
            <w:shd w:val="clear" w:color="auto" w:fill="auto"/>
            <w:vAlign w:val="center"/>
            <w:hideMark/>
          </w:tcPr>
          <w:p w14:paraId="1B63F892" w14:textId="77777777" w:rsidR="00FA0BAF" w:rsidRPr="00FA0BAF" w:rsidRDefault="00FA0BAF" w:rsidP="00FA0BAF">
            <w:pPr>
              <w:jc w:val="center"/>
              <w:rPr>
                <w:color w:val="000000"/>
                <w:sz w:val="24"/>
                <w:szCs w:val="24"/>
              </w:rPr>
            </w:pPr>
            <w:r w:rsidRPr="00FA0BAF">
              <w:rPr>
                <w:color w:val="000000"/>
                <w:sz w:val="24"/>
                <w:szCs w:val="24"/>
              </w:rPr>
              <w:t>Cigna</w:t>
            </w:r>
            <w:r w:rsidRPr="00FA0BAF">
              <w:rPr>
                <w:color w:val="000000"/>
                <w:sz w:val="24"/>
                <w:szCs w:val="24"/>
              </w:rPr>
              <w:br/>
              <w:t>F1-05</w:t>
            </w:r>
          </w:p>
        </w:tc>
        <w:tc>
          <w:tcPr>
            <w:tcW w:w="1300" w:type="dxa"/>
            <w:tcBorders>
              <w:top w:val="nil"/>
              <w:left w:val="nil"/>
              <w:bottom w:val="single" w:sz="4" w:space="0" w:color="A6A6A6"/>
              <w:right w:val="single" w:sz="4" w:space="0" w:color="A6A6A6"/>
            </w:tcBorders>
            <w:shd w:val="clear" w:color="auto" w:fill="auto"/>
            <w:vAlign w:val="center"/>
            <w:hideMark/>
          </w:tcPr>
          <w:p w14:paraId="6543C9BC" w14:textId="77777777" w:rsidR="00FA0BAF" w:rsidRPr="00FA0BAF" w:rsidRDefault="00FA0BAF" w:rsidP="00FA0BAF">
            <w:pPr>
              <w:jc w:val="center"/>
              <w:rPr>
                <w:color w:val="000000"/>
                <w:sz w:val="24"/>
                <w:szCs w:val="24"/>
              </w:rPr>
            </w:pPr>
            <w:r w:rsidRPr="00FA0BAF">
              <w:rPr>
                <w:color w:val="000000"/>
                <w:sz w:val="24"/>
                <w:szCs w:val="24"/>
              </w:rPr>
              <w:t>Cigna</w:t>
            </w:r>
            <w:r w:rsidRPr="00FA0BAF">
              <w:rPr>
                <w:color w:val="000000"/>
                <w:sz w:val="24"/>
                <w:szCs w:val="24"/>
              </w:rPr>
              <w:br/>
              <w:t>F1-05</w:t>
            </w:r>
          </w:p>
        </w:tc>
        <w:tc>
          <w:tcPr>
            <w:tcW w:w="1300" w:type="dxa"/>
            <w:tcBorders>
              <w:top w:val="nil"/>
              <w:left w:val="nil"/>
              <w:bottom w:val="single" w:sz="4" w:space="0" w:color="A6A6A6"/>
              <w:right w:val="single" w:sz="4" w:space="0" w:color="A6A6A6"/>
            </w:tcBorders>
            <w:shd w:val="clear" w:color="auto" w:fill="auto"/>
            <w:vAlign w:val="center"/>
            <w:hideMark/>
          </w:tcPr>
          <w:p w14:paraId="749F232F" w14:textId="77777777" w:rsidR="00FA0BAF" w:rsidRPr="00FA0BAF" w:rsidRDefault="00FA0BAF" w:rsidP="00FA0BAF">
            <w:pPr>
              <w:jc w:val="center"/>
              <w:rPr>
                <w:color w:val="000000"/>
                <w:sz w:val="24"/>
                <w:szCs w:val="24"/>
              </w:rPr>
            </w:pPr>
            <w:r w:rsidRPr="00FA0BAF">
              <w:rPr>
                <w:color w:val="000000"/>
                <w:sz w:val="24"/>
                <w:szCs w:val="24"/>
              </w:rPr>
              <w:t>Cigna</w:t>
            </w:r>
            <w:r w:rsidRPr="00FA0BAF">
              <w:rPr>
                <w:color w:val="000000"/>
                <w:sz w:val="24"/>
                <w:szCs w:val="24"/>
              </w:rPr>
              <w:br/>
              <w:t>F1-05</w:t>
            </w:r>
          </w:p>
        </w:tc>
        <w:tc>
          <w:tcPr>
            <w:tcW w:w="1300" w:type="dxa"/>
            <w:tcBorders>
              <w:top w:val="nil"/>
              <w:left w:val="nil"/>
              <w:bottom w:val="single" w:sz="4" w:space="0" w:color="A6A6A6"/>
              <w:right w:val="single" w:sz="4" w:space="0" w:color="A6A6A6"/>
            </w:tcBorders>
            <w:shd w:val="clear" w:color="auto" w:fill="auto"/>
            <w:vAlign w:val="center"/>
            <w:hideMark/>
          </w:tcPr>
          <w:p w14:paraId="1815C5E0" w14:textId="77777777" w:rsidR="00FA0BAF" w:rsidRPr="00FA0BAF" w:rsidRDefault="00FA0BAF" w:rsidP="00FA0BAF">
            <w:pPr>
              <w:jc w:val="center"/>
              <w:rPr>
                <w:color w:val="000000"/>
                <w:sz w:val="24"/>
                <w:szCs w:val="24"/>
              </w:rPr>
            </w:pPr>
            <w:r w:rsidRPr="00FA0BAF">
              <w:rPr>
                <w:color w:val="000000"/>
                <w:sz w:val="24"/>
                <w:szCs w:val="24"/>
              </w:rPr>
              <w:t>Humana</w:t>
            </w:r>
            <w:r w:rsidRPr="00FA0BAF">
              <w:rPr>
                <w:color w:val="000000"/>
                <w:sz w:val="24"/>
                <w:szCs w:val="24"/>
              </w:rPr>
              <w:br/>
              <w:t>C150P</w:t>
            </w:r>
          </w:p>
        </w:tc>
        <w:tc>
          <w:tcPr>
            <w:tcW w:w="1300" w:type="dxa"/>
            <w:tcBorders>
              <w:top w:val="nil"/>
              <w:left w:val="nil"/>
              <w:bottom w:val="single" w:sz="4" w:space="0" w:color="A6A6A6"/>
              <w:right w:val="single" w:sz="4" w:space="0" w:color="A6A6A6"/>
            </w:tcBorders>
            <w:shd w:val="clear" w:color="auto" w:fill="auto"/>
            <w:vAlign w:val="center"/>
            <w:hideMark/>
          </w:tcPr>
          <w:p w14:paraId="1654E956" w14:textId="77777777" w:rsidR="00FA0BAF" w:rsidRPr="00FA0BAF" w:rsidRDefault="00FA0BAF" w:rsidP="00FA0BAF">
            <w:pPr>
              <w:jc w:val="center"/>
              <w:rPr>
                <w:color w:val="000000"/>
                <w:sz w:val="24"/>
                <w:szCs w:val="24"/>
              </w:rPr>
            </w:pPr>
            <w:r w:rsidRPr="00FA0BAF">
              <w:rPr>
                <w:color w:val="000000"/>
                <w:sz w:val="24"/>
                <w:szCs w:val="24"/>
              </w:rPr>
              <w:t>Humana</w:t>
            </w:r>
            <w:r w:rsidRPr="00FA0BAF">
              <w:rPr>
                <w:color w:val="000000"/>
                <w:sz w:val="24"/>
                <w:szCs w:val="24"/>
              </w:rPr>
              <w:br/>
              <w:t>C150P</w:t>
            </w:r>
          </w:p>
        </w:tc>
      </w:tr>
      <w:tr w:rsidR="00FA0BAF" w:rsidRPr="00FA0BAF" w14:paraId="0AF895F7"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4F7BF29C" w14:textId="77777777" w:rsidR="00FA0BAF" w:rsidRPr="00FA0BAF" w:rsidRDefault="00FA0BAF" w:rsidP="00FA0BAF">
            <w:pPr>
              <w:jc w:val="center"/>
              <w:rPr>
                <w:color w:val="000000"/>
                <w:sz w:val="24"/>
                <w:szCs w:val="24"/>
              </w:rPr>
            </w:pPr>
            <w:r w:rsidRPr="00FA0BAF">
              <w:rPr>
                <w:color w:val="000000"/>
                <w:sz w:val="24"/>
                <w:szCs w:val="24"/>
              </w:rPr>
              <w:t>Employee Only</w:t>
            </w:r>
          </w:p>
        </w:tc>
        <w:tc>
          <w:tcPr>
            <w:tcW w:w="1300" w:type="dxa"/>
            <w:tcBorders>
              <w:top w:val="nil"/>
              <w:left w:val="nil"/>
              <w:bottom w:val="single" w:sz="4" w:space="0" w:color="A6A6A6"/>
              <w:right w:val="single" w:sz="4" w:space="0" w:color="A6A6A6"/>
            </w:tcBorders>
            <w:shd w:val="clear" w:color="auto" w:fill="auto"/>
            <w:vAlign w:val="center"/>
            <w:hideMark/>
          </w:tcPr>
          <w:p w14:paraId="61172D93" w14:textId="77777777" w:rsidR="00FA0BAF" w:rsidRPr="00FA0BAF" w:rsidRDefault="00FA0BAF" w:rsidP="00FA0BAF">
            <w:pPr>
              <w:jc w:val="center"/>
              <w:rPr>
                <w:color w:val="000000"/>
                <w:sz w:val="24"/>
                <w:szCs w:val="24"/>
              </w:rPr>
            </w:pPr>
            <w:r w:rsidRPr="00FA0BAF">
              <w:rPr>
                <w:color w:val="000000"/>
                <w:sz w:val="24"/>
                <w:szCs w:val="24"/>
              </w:rPr>
              <w:t xml:space="preserve">$19.12 </w:t>
            </w:r>
          </w:p>
        </w:tc>
        <w:tc>
          <w:tcPr>
            <w:tcW w:w="1300" w:type="dxa"/>
            <w:tcBorders>
              <w:top w:val="nil"/>
              <w:left w:val="nil"/>
              <w:bottom w:val="single" w:sz="4" w:space="0" w:color="A6A6A6"/>
              <w:right w:val="single" w:sz="4" w:space="0" w:color="A6A6A6"/>
            </w:tcBorders>
            <w:shd w:val="clear" w:color="auto" w:fill="auto"/>
            <w:vAlign w:val="center"/>
            <w:hideMark/>
          </w:tcPr>
          <w:p w14:paraId="513C579D" w14:textId="77777777" w:rsidR="00FA0BAF" w:rsidRPr="00FA0BAF" w:rsidRDefault="00FA0BAF" w:rsidP="00FA0BAF">
            <w:pPr>
              <w:jc w:val="center"/>
              <w:rPr>
                <w:color w:val="000000"/>
                <w:sz w:val="24"/>
                <w:szCs w:val="24"/>
              </w:rPr>
            </w:pPr>
            <w:r w:rsidRPr="00FA0BAF">
              <w:rPr>
                <w:color w:val="000000"/>
                <w:sz w:val="24"/>
                <w:szCs w:val="24"/>
              </w:rPr>
              <w:t xml:space="preserve">$20.46 </w:t>
            </w:r>
          </w:p>
        </w:tc>
        <w:tc>
          <w:tcPr>
            <w:tcW w:w="1300" w:type="dxa"/>
            <w:tcBorders>
              <w:top w:val="nil"/>
              <w:left w:val="nil"/>
              <w:bottom w:val="single" w:sz="4" w:space="0" w:color="A6A6A6"/>
              <w:right w:val="single" w:sz="4" w:space="0" w:color="A6A6A6"/>
            </w:tcBorders>
            <w:shd w:val="clear" w:color="auto" w:fill="auto"/>
            <w:vAlign w:val="center"/>
            <w:hideMark/>
          </w:tcPr>
          <w:p w14:paraId="12F9FB81" w14:textId="77777777" w:rsidR="00FA0BAF" w:rsidRPr="00FA0BAF" w:rsidRDefault="00FA0BAF" w:rsidP="00FA0BAF">
            <w:pPr>
              <w:jc w:val="center"/>
              <w:rPr>
                <w:color w:val="000000"/>
                <w:sz w:val="24"/>
                <w:szCs w:val="24"/>
              </w:rPr>
            </w:pPr>
            <w:r w:rsidRPr="00FA0BAF">
              <w:rPr>
                <w:color w:val="000000"/>
                <w:sz w:val="24"/>
                <w:szCs w:val="24"/>
              </w:rPr>
              <w:t xml:space="preserve">$20.46 </w:t>
            </w:r>
          </w:p>
        </w:tc>
        <w:tc>
          <w:tcPr>
            <w:tcW w:w="1300" w:type="dxa"/>
            <w:tcBorders>
              <w:top w:val="nil"/>
              <w:left w:val="nil"/>
              <w:bottom w:val="single" w:sz="4" w:space="0" w:color="A6A6A6"/>
              <w:right w:val="single" w:sz="4" w:space="0" w:color="A6A6A6"/>
            </w:tcBorders>
            <w:shd w:val="clear" w:color="auto" w:fill="auto"/>
            <w:vAlign w:val="center"/>
            <w:hideMark/>
          </w:tcPr>
          <w:p w14:paraId="1B3232B2" w14:textId="77777777" w:rsidR="00FA0BAF" w:rsidRPr="00FA0BAF" w:rsidRDefault="00FA0BAF" w:rsidP="00FA0BAF">
            <w:pPr>
              <w:jc w:val="center"/>
              <w:rPr>
                <w:color w:val="000000"/>
                <w:sz w:val="24"/>
                <w:szCs w:val="24"/>
              </w:rPr>
            </w:pPr>
            <w:r w:rsidRPr="00FA0BAF">
              <w:rPr>
                <w:color w:val="000000"/>
                <w:sz w:val="24"/>
                <w:szCs w:val="24"/>
              </w:rPr>
              <w:t xml:space="preserve">$14.41 </w:t>
            </w:r>
          </w:p>
        </w:tc>
        <w:tc>
          <w:tcPr>
            <w:tcW w:w="1300" w:type="dxa"/>
            <w:tcBorders>
              <w:top w:val="nil"/>
              <w:left w:val="nil"/>
              <w:bottom w:val="single" w:sz="4" w:space="0" w:color="A6A6A6"/>
              <w:right w:val="single" w:sz="4" w:space="0" w:color="A6A6A6"/>
            </w:tcBorders>
            <w:shd w:val="clear" w:color="auto" w:fill="auto"/>
            <w:vAlign w:val="center"/>
            <w:hideMark/>
          </w:tcPr>
          <w:p w14:paraId="6FCF9E4B" w14:textId="77777777" w:rsidR="00FA0BAF" w:rsidRPr="00FA0BAF" w:rsidRDefault="00FA0BAF" w:rsidP="00FA0BAF">
            <w:pPr>
              <w:jc w:val="center"/>
              <w:rPr>
                <w:color w:val="000000"/>
                <w:sz w:val="24"/>
                <w:szCs w:val="24"/>
              </w:rPr>
            </w:pPr>
            <w:r w:rsidRPr="00FA0BAF">
              <w:rPr>
                <w:color w:val="000000"/>
                <w:sz w:val="24"/>
                <w:szCs w:val="24"/>
              </w:rPr>
              <w:t xml:space="preserve">$14.41 </w:t>
            </w:r>
          </w:p>
        </w:tc>
      </w:tr>
      <w:tr w:rsidR="00FA0BAF" w:rsidRPr="00FA0BAF" w14:paraId="6096EB92"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7D9DDBCD" w14:textId="77777777" w:rsidR="00FA0BAF" w:rsidRPr="00FA0BAF" w:rsidRDefault="00FA0BAF" w:rsidP="00FA0BAF">
            <w:pPr>
              <w:jc w:val="center"/>
              <w:rPr>
                <w:color w:val="000000"/>
                <w:sz w:val="24"/>
                <w:szCs w:val="24"/>
              </w:rPr>
            </w:pPr>
            <w:r w:rsidRPr="00FA0BAF">
              <w:rPr>
                <w:color w:val="000000"/>
                <w:sz w:val="24"/>
                <w:szCs w:val="24"/>
              </w:rPr>
              <w:t>Employee + Dependent(s)</w:t>
            </w:r>
          </w:p>
        </w:tc>
        <w:tc>
          <w:tcPr>
            <w:tcW w:w="1300" w:type="dxa"/>
            <w:tcBorders>
              <w:top w:val="nil"/>
              <w:left w:val="nil"/>
              <w:bottom w:val="single" w:sz="4" w:space="0" w:color="A6A6A6"/>
              <w:right w:val="single" w:sz="4" w:space="0" w:color="A6A6A6"/>
            </w:tcBorders>
            <w:shd w:val="clear" w:color="auto" w:fill="auto"/>
            <w:vAlign w:val="center"/>
            <w:hideMark/>
          </w:tcPr>
          <w:p w14:paraId="2C0634B8" w14:textId="77777777" w:rsidR="00FA0BAF" w:rsidRPr="00FA0BAF" w:rsidRDefault="00FA0BAF" w:rsidP="00FA0BAF">
            <w:pPr>
              <w:jc w:val="center"/>
              <w:rPr>
                <w:color w:val="000000"/>
                <w:sz w:val="24"/>
                <w:szCs w:val="24"/>
              </w:rPr>
            </w:pPr>
            <w:r w:rsidRPr="00FA0BAF">
              <w:rPr>
                <w:color w:val="000000"/>
                <w:sz w:val="24"/>
                <w:szCs w:val="24"/>
              </w:rPr>
              <w:t xml:space="preserve">$49.98 </w:t>
            </w:r>
          </w:p>
        </w:tc>
        <w:tc>
          <w:tcPr>
            <w:tcW w:w="1300" w:type="dxa"/>
            <w:tcBorders>
              <w:top w:val="nil"/>
              <w:left w:val="nil"/>
              <w:bottom w:val="single" w:sz="4" w:space="0" w:color="A6A6A6"/>
              <w:right w:val="single" w:sz="4" w:space="0" w:color="A6A6A6"/>
            </w:tcBorders>
            <w:shd w:val="clear" w:color="auto" w:fill="auto"/>
            <w:vAlign w:val="center"/>
            <w:hideMark/>
          </w:tcPr>
          <w:p w14:paraId="05214A65" w14:textId="77777777" w:rsidR="00FA0BAF" w:rsidRPr="00FA0BAF" w:rsidRDefault="00FA0BAF" w:rsidP="00FA0BAF">
            <w:pPr>
              <w:jc w:val="center"/>
              <w:rPr>
                <w:color w:val="000000"/>
                <w:sz w:val="24"/>
                <w:szCs w:val="24"/>
              </w:rPr>
            </w:pPr>
            <w:r w:rsidRPr="00FA0BAF">
              <w:rPr>
                <w:color w:val="000000"/>
                <w:sz w:val="24"/>
                <w:szCs w:val="24"/>
              </w:rPr>
              <w:t xml:space="preserve">$53.48 </w:t>
            </w:r>
          </w:p>
        </w:tc>
        <w:tc>
          <w:tcPr>
            <w:tcW w:w="1300" w:type="dxa"/>
            <w:tcBorders>
              <w:top w:val="nil"/>
              <w:left w:val="nil"/>
              <w:bottom w:val="single" w:sz="4" w:space="0" w:color="A6A6A6"/>
              <w:right w:val="single" w:sz="4" w:space="0" w:color="A6A6A6"/>
            </w:tcBorders>
            <w:shd w:val="clear" w:color="auto" w:fill="auto"/>
            <w:vAlign w:val="center"/>
            <w:hideMark/>
          </w:tcPr>
          <w:p w14:paraId="692FA61B" w14:textId="77777777" w:rsidR="00FA0BAF" w:rsidRPr="00FA0BAF" w:rsidRDefault="00FA0BAF" w:rsidP="00FA0BAF">
            <w:pPr>
              <w:jc w:val="center"/>
              <w:rPr>
                <w:color w:val="000000"/>
                <w:sz w:val="24"/>
                <w:szCs w:val="24"/>
              </w:rPr>
            </w:pPr>
            <w:r w:rsidRPr="00FA0BAF">
              <w:rPr>
                <w:color w:val="000000"/>
                <w:sz w:val="24"/>
                <w:szCs w:val="24"/>
              </w:rPr>
              <w:t xml:space="preserve">$53.48 </w:t>
            </w:r>
          </w:p>
        </w:tc>
        <w:tc>
          <w:tcPr>
            <w:tcW w:w="1300" w:type="dxa"/>
            <w:tcBorders>
              <w:top w:val="nil"/>
              <w:left w:val="nil"/>
              <w:bottom w:val="single" w:sz="4" w:space="0" w:color="A6A6A6"/>
              <w:right w:val="single" w:sz="4" w:space="0" w:color="A6A6A6"/>
            </w:tcBorders>
            <w:shd w:val="clear" w:color="auto" w:fill="auto"/>
            <w:vAlign w:val="center"/>
            <w:hideMark/>
          </w:tcPr>
          <w:p w14:paraId="64045A75" w14:textId="77777777" w:rsidR="00FA0BAF" w:rsidRPr="00FA0BAF" w:rsidRDefault="00FA0BAF" w:rsidP="00FA0BAF">
            <w:pPr>
              <w:jc w:val="center"/>
              <w:rPr>
                <w:color w:val="000000"/>
                <w:sz w:val="24"/>
                <w:szCs w:val="24"/>
              </w:rPr>
            </w:pPr>
            <w:r w:rsidRPr="00FA0BAF">
              <w:rPr>
                <w:color w:val="000000"/>
                <w:sz w:val="24"/>
                <w:szCs w:val="24"/>
              </w:rPr>
              <w:t xml:space="preserve">$30.77 </w:t>
            </w:r>
          </w:p>
        </w:tc>
        <w:tc>
          <w:tcPr>
            <w:tcW w:w="1300" w:type="dxa"/>
            <w:tcBorders>
              <w:top w:val="nil"/>
              <w:left w:val="nil"/>
              <w:bottom w:val="single" w:sz="4" w:space="0" w:color="A6A6A6"/>
              <w:right w:val="single" w:sz="4" w:space="0" w:color="A6A6A6"/>
            </w:tcBorders>
            <w:shd w:val="clear" w:color="auto" w:fill="auto"/>
            <w:vAlign w:val="center"/>
            <w:hideMark/>
          </w:tcPr>
          <w:p w14:paraId="160F35FD" w14:textId="77777777" w:rsidR="00FA0BAF" w:rsidRPr="00FA0BAF" w:rsidRDefault="00FA0BAF" w:rsidP="00FA0BAF">
            <w:pPr>
              <w:jc w:val="center"/>
              <w:rPr>
                <w:color w:val="000000"/>
                <w:sz w:val="24"/>
                <w:szCs w:val="24"/>
              </w:rPr>
            </w:pPr>
            <w:r w:rsidRPr="00FA0BAF">
              <w:rPr>
                <w:color w:val="000000"/>
                <w:sz w:val="24"/>
                <w:szCs w:val="24"/>
              </w:rPr>
              <w:t xml:space="preserve">$30.77 </w:t>
            </w:r>
          </w:p>
        </w:tc>
      </w:tr>
      <w:tr w:rsidR="00FA0BAF" w:rsidRPr="00FA0BAF" w14:paraId="7C37DAFD"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noWrap/>
            <w:vAlign w:val="bottom"/>
            <w:hideMark/>
          </w:tcPr>
          <w:p w14:paraId="18D836E1" w14:textId="77777777" w:rsidR="00FA0BAF" w:rsidRPr="00FA0BAF" w:rsidRDefault="00FA0BAF" w:rsidP="00FA0BAF">
            <w:pPr>
              <w:rPr>
                <w:sz w:val="24"/>
                <w:szCs w:val="24"/>
              </w:rPr>
            </w:pPr>
            <w:r w:rsidRPr="00FA0BAF">
              <w:rPr>
                <w:sz w:val="24"/>
                <w:szCs w:val="24"/>
              </w:rPr>
              <w:t>Percentage Change EE Rate</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9BE0C5D" w14:textId="77777777" w:rsidR="00FA0BAF" w:rsidRPr="00FA0BAF" w:rsidRDefault="00FA0BAF" w:rsidP="00FA0BAF">
            <w:pPr>
              <w:jc w:val="center"/>
              <w:rPr>
                <w:color w:val="FF0000"/>
                <w:sz w:val="24"/>
                <w:szCs w:val="24"/>
              </w:rPr>
            </w:pPr>
            <w:r w:rsidRPr="00FA0BAF">
              <w:rPr>
                <w:color w:val="FF0000"/>
                <w:sz w:val="24"/>
                <w:szCs w:val="24"/>
              </w:rPr>
              <w:t> </w:t>
            </w:r>
          </w:p>
        </w:tc>
        <w:tc>
          <w:tcPr>
            <w:tcW w:w="1300" w:type="dxa"/>
            <w:tcBorders>
              <w:top w:val="nil"/>
              <w:left w:val="nil"/>
              <w:bottom w:val="single" w:sz="4" w:space="0" w:color="A6A6A6"/>
              <w:right w:val="single" w:sz="4" w:space="0" w:color="A6A6A6"/>
            </w:tcBorders>
            <w:shd w:val="clear" w:color="auto" w:fill="auto"/>
            <w:noWrap/>
            <w:vAlign w:val="bottom"/>
            <w:hideMark/>
          </w:tcPr>
          <w:p w14:paraId="4AED0F38" w14:textId="77777777" w:rsidR="00FA0BAF" w:rsidRPr="00FA0BAF" w:rsidRDefault="00FA0BAF" w:rsidP="00FA0BAF">
            <w:pPr>
              <w:jc w:val="center"/>
              <w:rPr>
                <w:sz w:val="24"/>
                <w:szCs w:val="24"/>
              </w:rPr>
            </w:pPr>
            <w:r w:rsidRPr="00FA0BAF">
              <w:rPr>
                <w:sz w:val="24"/>
                <w:szCs w:val="24"/>
              </w:rPr>
              <w:t>7.01%</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36DC378" w14:textId="77777777" w:rsidR="00FA0BAF" w:rsidRPr="00FA0BAF" w:rsidRDefault="00FA0BAF" w:rsidP="00FA0BAF">
            <w:pPr>
              <w:jc w:val="center"/>
              <w:rPr>
                <w:color w:val="FF0000"/>
                <w:sz w:val="24"/>
                <w:szCs w:val="24"/>
              </w:rPr>
            </w:pPr>
            <w:r w:rsidRPr="00FA0BAF">
              <w:rPr>
                <w:color w:val="FF0000"/>
                <w:sz w:val="24"/>
                <w:szCs w:val="24"/>
              </w:rPr>
              <w:t>0.00%</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4F08A31" w14:textId="77777777" w:rsidR="00FA0BAF" w:rsidRPr="00FA0BAF" w:rsidRDefault="00FA0BAF" w:rsidP="00FA0BAF">
            <w:pPr>
              <w:jc w:val="center"/>
              <w:rPr>
                <w:color w:val="FF0000"/>
                <w:sz w:val="24"/>
                <w:szCs w:val="24"/>
              </w:rPr>
            </w:pPr>
            <w:r w:rsidRPr="00FA0BAF">
              <w:rPr>
                <w:color w:val="FF0000"/>
                <w:sz w:val="24"/>
                <w:szCs w:val="24"/>
              </w:rPr>
              <w:t>-29.57%</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AF24B19" w14:textId="77777777" w:rsidR="00FA0BAF" w:rsidRPr="00FA0BAF" w:rsidRDefault="00FA0BAF" w:rsidP="00FA0BAF">
            <w:pPr>
              <w:jc w:val="center"/>
              <w:rPr>
                <w:color w:val="FF0000"/>
                <w:sz w:val="24"/>
                <w:szCs w:val="24"/>
              </w:rPr>
            </w:pPr>
            <w:r w:rsidRPr="00FA0BAF">
              <w:rPr>
                <w:color w:val="FF0000"/>
                <w:sz w:val="24"/>
                <w:szCs w:val="24"/>
              </w:rPr>
              <w:t>0.00%</w:t>
            </w:r>
          </w:p>
        </w:tc>
      </w:tr>
      <w:tr w:rsidR="00FA0BAF" w:rsidRPr="00FA0BAF" w14:paraId="4AEEB6D1" w14:textId="77777777" w:rsidTr="00FA0BAF">
        <w:trPr>
          <w:trHeight w:val="300"/>
        </w:trPr>
        <w:tc>
          <w:tcPr>
            <w:tcW w:w="3100" w:type="dxa"/>
            <w:tcBorders>
              <w:top w:val="nil"/>
              <w:left w:val="nil"/>
              <w:bottom w:val="nil"/>
              <w:right w:val="nil"/>
            </w:tcBorders>
            <w:shd w:val="clear" w:color="auto" w:fill="auto"/>
            <w:noWrap/>
            <w:vAlign w:val="bottom"/>
            <w:hideMark/>
          </w:tcPr>
          <w:p w14:paraId="05D9251C" w14:textId="77777777" w:rsidR="00FA0BAF" w:rsidRPr="00FA0BAF" w:rsidRDefault="00FA0BAF" w:rsidP="00FA0BAF">
            <w:pPr>
              <w:rPr>
                <w:sz w:val="24"/>
                <w:szCs w:val="24"/>
              </w:rPr>
            </w:pPr>
          </w:p>
        </w:tc>
        <w:tc>
          <w:tcPr>
            <w:tcW w:w="1300" w:type="dxa"/>
            <w:tcBorders>
              <w:top w:val="nil"/>
              <w:left w:val="nil"/>
              <w:bottom w:val="nil"/>
              <w:right w:val="nil"/>
            </w:tcBorders>
            <w:shd w:val="clear" w:color="auto" w:fill="auto"/>
            <w:noWrap/>
            <w:vAlign w:val="bottom"/>
            <w:hideMark/>
          </w:tcPr>
          <w:p w14:paraId="767146C3" w14:textId="77777777" w:rsidR="00FA0BAF" w:rsidRPr="00FA0BAF" w:rsidRDefault="00FA0BAF" w:rsidP="00FA0BAF">
            <w:pPr>
              <w:jc w:val="center"/>
              <w:rPr>
                <w:color w:val="FF0000"/>
                <w:sz w:val="24"/>
                <w:szCs w:val="24"/>
              </w:rPr>
            </w:pPr>
            <w:r w:rsidRPr="00FA0BAF">
              <w:rPr>
                <w:color w:val="FF0000"/>
                <w:sz w:val="24"/>
                <w:szCs w:val="24"/>
              </w:rPr>
              <w:t> </w:t>
            </w:r>
          </w:p>
        </w:tc>
        <w:tc>
          <w:tcPr>
            <w:tcW w:w="1300" w:type="dxa"/>
            <w:tcBorders>
              <w:top w:val="nil"/>
              <w:left w:val="nil"/>
              <w:bottom w:val="nil"/>
              <w:right w:val="nil"/>
            </w:tcBorders>
            <w:shd w:val="clear" w:color="auto" w:fill="auto"/>
            <w:noWrap/>
            <w:vAlign w:val="bottom"/>
            <w:hideMark/>
          </w:tcPr>
          <w:p w14:paraId="72B48B64" w14:textId="77777777" w:rsidR="00FA0BAF" w:rsidRPr="00FA0BAF" w:rsidRDefault="00FA0BAF" w:rsidP="00FA0BAF">
            <w:pPr>
              <w:jc w:val="center"/>
              <w:rPr>
                <w:color w:val="FF0000"/>
                <w:sz w:val="24"/>
                <w:szCs w:val="24"/>
              </w:rPr>
            </w:pPr>
          </w:p>
        </w:tc>
        <w:tc>
          <w:tcPr>
            <w:tcW w:w="1300" w:type="dxa"/>
            <w:tcBorders>
              <w:top w:val="nil"/>
              <w:left w:val="nil"/>
              <w:bottom w:val="nil"/>
              <w:right w:val="nil"/>
            </w:tcBorders>
            <w:shd w:val="clear" w:color="auto" w:fill="auto"/>
            <w:noWrap/>
            <w:vAlign w:val="bottom"/>
            <w:hideMark/>
          </w:tcPr>
          <w:p w14:paraId="1354728B" w14:textId="77777777" w:rsidR="00FA0BAF" w:rsidRPr="00FA0BAF" w:rsidRDefault="00FA0BAF" w:rsidP="00FA0BAF">
            <w:pPr>
              <w:jc w:val="center"/>
              <w:rPr>
                <w:color w:val="FF0000"/>
                <w:sz w:val="24"/>
                <w:szCs w:val="24"/>
              </w:rPr>
            </w:pPr>
          </w:p>
        </w:tc>
        <w:tc>
          <w:tcPr>
            <w:tcW w:w="1300" w:type="dxa"/>
            <w:tcBorders>
              <w:top w:val="nil"/>
              <w:left w:val="nil"/>
              <w:bottom w:val="nil"/>
              <w:right w:val="nil"/>
            </w:tcBorders>
            <w:shd w:val="clear" w:color="auto" w:fill="auto"/>
            <w:noWrap/>
            <w:vAlign w:val="bottom"/>
            <w:hideMark/>
          </w:tcPr>
          <w:p w14:paraId="29BAF1AC" w14:textId="77777777" w:rsidR="00FA0BAF" w:rsidRPr="00FA0BAF" w:rsidRDefault="00FA0BAF" w:rsidP="00FA0BAF">
            <w:pPr>
              <w:jc w:val="center"/>
              <w:rPr>
                <w:color w:val="FF0000"/>
                <w:sz w:val="24"/>
                <w:szCs w:val="24"/>
              </w:rPr>
            </w:pPr>
          </w:p>
        </w:tc>
        <w:tc>
          <w:tcPr>
            <w:tcW w:w="1300" w:type="dxa"/>
            <w:tcBorders>
              <w:top w:val="nil"/>
              <w:left w:val="nil"/>
              <w:bottom w:val="nil"/>
              <w:right w:val="nil"/>
            </w:tcBorders>
            <w:shd w:val="clear" w:color="auto" w:fill="auto"/>
            <w:noWrap/>
            <w:vAlign w:val="bottom"/>
            <w:hideMark/>
          </w:tcPr>
          <w:p w14:paraId="03D62FA6" w14:textId="77777777" w:rsidR="00FA0BAF" w:rsidRPr="00FA0BAF" w:rsidRDefault="00FA0BAF" w:rsidP="00FA0BAF">
            <w:pPr>
              <w:jc w:val="center"/>
              <w:rPr>
                <w:color w:val="FF0000"/>
                <w:sz w:val="24"/>
                <w:szCs w:val="24"/>
              </w:rPr>
            </w:pPr>
          </w:p>
        </w:tc>
      </w:tr>
      <w:tr w:rsidR="00FA0BAF" w:rsidRPr="00FA0BAF" w14:paraId="626BAC81" w14:textId="77777777" w:rsidTr="00FA0BAF">
        <w:trPr>
          <w:trHeight w:val="300"/>
        </w:trPr>
        <w:tc>
          <w:tcPr>
            <w:tcW w:w="9600" w:type="dxa"/>
            <w:gridSpan w:val="6"/>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2E83CA7" w14:textId="77777777" w:rsidR="00FA0BAF" w:rsidRPr="00FA0BAF" w:rsidRDefault="00FA0BAF" w:rsidP="00FA0BAF">
            <w:pPr>
              <w:jc w:val="center"/>
              <w:rPr>
                <w:b/>
                <w:bCs/>
                <w:sz w:val="24"/>
                <w:szCs w:val="24"/>
              </w:rPr>
            </w:pPr>
            <w:r w:rsidRPr="00FA0BAF">
              <w:rPr>
                <w:b/>
                <w:bCs/>
                <w:sz w:val="24"/>
                <w:szCs w:val="24"/>
              </w:rPr>
              <w:t>PPO</w:t>
            </w:r>
          </w:p>
        </w:tc>
      </w:tr>
      <w:tr w:rsidR="00FA0BAF" w:rsidRPr="00FA0BAF" w14:paraId="3A017212"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57C5C8E6" w14:textId="77777777" w:rsidR="00FA0BAF" w:rsidRPr="00FA0BAF" w:rsidRDefault="00FA0BAF" w:rsidP="00FA0BAF">
            <w:pPr>
              <w:jc w:val="center"/>
              <w:rPr>
                <w:sz w:val="24"/>
                <w:szCs w:val="24"/>
              </w:rPr>
            </w:pPr>
            <w:r w:rsidRPr="00FA0BAF">
              <w:rPr>
                <w:sz w:val="24"/>
                <w:szCs w:val="24"/>
              </w:rPr>
              <w:t> </w:t>
            </w:r>
          </w:p>
        </w:tc>
        <w:tc>
          <w:tcPr>
            <w:tcW w:w="1300" w:type="dxa"/>
            <w:tcBorders>
              <w:top w:val="nil"/>
              <w:left w:val="nil"/>
              <w:bottom w:val="single" w:sz="4" w:space="0" w:color="A6A6A6"/>
              <w:right w:val="single" w:sz="4" w:space="0" w:color="A6A6A6"/>
            </w:tcBorders>
            <w:shd w:val="clear" w:color="auto" w:fill="auto"/>
            <w:vAlign w:val="center"/>
            <w:hideMark/>
          </w:tcPr>
          <w:p w14:paraId="59B8F8F1" w14:textId="77777777" w:rsidR="00FA0BAF" w:rsidRPr="00FA0BAF" w:rsidRDefault="00FA0BAF" w:rsidP="00FA0BAF">
            <w:pPr>
              <w:jc w:val="center"/>
              <w:rPr>
                <w:b/>
                <w:bCs/>
                <w:color w:val="000000"/>
                <w:sz w:val="24"/>
                <w:szCs w:val="24"/>
              </w:rPr>
            </w:pPr>
            <w:r w:rsidRPr="00FA0BAF">
              <w:rPr>
                <w:b/>
                <w:bCs/>
                <w:color w:val="000000"/>
                <w:sz w:val="24"/>
                <w:szCs w:val="24"/>
              </w:rPr>
              <w:t>1/1/12</w:t>
            </w:r>
          </w:p>
        </w:tc>
        <w:tc>
          <w:tcPr>
            <w:tcW w:w="1300" w:type="dxa"/>
            <w:tcBorders>
              <w:top w:val="nil"/>
              <w:left w:val="nil"/>
              <w:bottom w:val="single" w:sz="4" w:space="0" w:color="A6A6A6"/>
              <w:right w:val="single" w:sz="4" w:space="0" w:color="A6A6A6"/>
            </w:tcBorders>
            <w:shd w:val="clear" w:color="auto" w:fill="auto"/>
            <w:vAlign w:val="center"/>
            <w:hideMark/>
          </w:tcPr>
          <w:p w14:paraId="28332A24" w14:textId="77777777" w:rsidR="00FA0BAF" w:rsidRPr="00FA0BAF" w:rsidRDefault="00FA0BAF" w:rsidP="00FA0BAF">
            <w:pPr>
              <w:jc w:val="center"/>
              <w:rPr>
                <w:b/>
                <w:bCs/>
                <w:color w:val="000000"/>
                <w:sz w:val="24"/>
                <w:szCs w:val="24"/>
              </w:rPr>
            </w:pPr>
            <w:r w:rsidRPr="00FA0BAF">
              <w:rPr>
                <w:b/>
                <w:bCs/>
                <w:color w:val="000000"/>
                <w:sz w:val="24"/>
                <w:szCs w:val="24"/>
              </w:rPr>
              <w:t>1/1/13</w:t>
            </w:r>
          </w:p>
        </w:tc>
        <w:tc>
          <w:tcPr>
            <w:tcW w:w="1300" w:type="dxa"/>
            <w:tcBorders>
              <w:top w:val="nil"/>
              <w:left w:val="nil"/>
              <w:bottom w:val="single" w:sz="4" w:space="0" w:color="A6A6A6"/>
              <w:right w:val="single" w:sz="4" w:space="0" w:color="A6A6A6"/>
            </w:tcBorders>
            <w:shd w:val="clear" w:color="auto" w:fill="auto"/>
            <w:vAlign w:val="center"/>
            <w:hideMark/>
          </w:tcPr>
          <w:p w14:paraId="4DE472D5" w14:textId="77777777" w:rsidR="00FA0BAF" w:rsidRPr="00FA0BAF" w:rsidRDefault="00FA0BAF" w:rsidP="00FA0BAF">
            <w:pPr>
              <w:jc w:val="center"/>
              <w:rPr>
                <w:b/>
                <w:bCs/>
                <w:color w:val="000000"/>
                <w:sz w:val="24"/>
                <w:szCs w:val="24"/>
              </w:rPr>
            </w:pPr>
            <w:r w:rsidRPr="00FA0BAF">
              <w:rPr>
                <w:b/>
                <w:bCs/>
                <w:color w:val="000000"/>
                <w:sz w:val="24"/>
                <w:szCs w:val="24"/>
              </w:rPr>
              <w:t>1/1/14</w:t>
            </w:r>
          </w:p>
        </w:tc>
        <w:tc>
          <w:tcPr>
            <w:tcW w:w="1300" w:type="dxa"/>
            <w:tcBorders>
              <w:top w:val="nil"/>
              <w:left w:val="nil"/>
              <w:bottom w:val="single" w:sz="4" w:space="0" w:color="A6A6A6"/>
              <w:right w:val="single" w:sz="4" w:space="0" w:color="A6A6A6"/>
            </w:tcBorders>
            <w:shd w:val="clear" w:color="auto" w:fill="auto"/>
            <w:vAlign w:val="center"/>
            <w:hideMark/>
          </w:tcPr>
          <w:p w14:paraId="5016215B" w14:textId="77777777" w:rsidR="00FA0BAF" w:rsidRPr="00FA0BAF" w:rsidRDefault="00FA0BAF" w:rsidP="00FA0BAF">
            <w:pPr>
              <w:jc w:val="center"/>
              <w:rPr>
                <w:b/>
                <w:bCs/>
                <w:color w:val="000000"/>
                <w:sz w:val="24"/>
                <w:szCs w:val="24"/>
              </w:rPr>
            </w:pPr>
            <w:r w:rsidRPr="00FA0BAF">
              <w:rPr>
                <w:b/>
                <w:bCs/>
                <w:color w:val="000000"/>
                <w:sz w:val="24"/>
                <w:szCs w:val="24"/>
              </w:rPr>
              <w:t>1/1/15</w:t>
            </w:r>
          </w:p>
        </w:tc>
        <w:tc>
          <w:tcPr>
            <w:tcW w:w="1300" w:type="dxa"/>
            <w:tcBorders>
              <w:top w:val="nil"/>
              <w:left w:val="nil"/>
              <w:bottom w:val="single" w:sz="4" w:space="0" w:color="A6A6A6"/>
              <w:right w:val="single" w:sz="4" w:space="0" w:color="A6A6A6"/>
            </w:tcBorders>
            <w:shd w:val="clear" w:color="auto" w:fill="auto"/>
            <w:vAlign w:val="center"/>
            <w:hideMark/>
          </w:tcPr>
          <w:p w14:paraId="7C0A80F0" w14:textId="77777777" w:rsidR="00FA0BAF" w:rsidRPr="00FA0BAF" w:rsidRDefault="00FA0BAF" w:rsidP="00FA0BAF">
            <w:pPr>
              <w:jc w:val="center"/>
              <w:rPr>
                <w:b/>
                <w:bCs/>
                <w:color w:val="000000"/>
                <w:sz w:val="24"/>
                <w:szCs w:val="24"/>
              </w:rPr>
            </w:pPr>
            <w:r w:rsidRPr="00FA0BAF">
              <w:rPr>
                <w:b/>
                <w:bCs/>
                <w:color w:val="000000"/>
                <w:sz w:val="24"/>
                <w:szCs w:val="24"/>
              </w:rPr>
              <w:t>1/1/16</w:t>
            </w:r>
          </w:p>
        </w:tc>
      </w:tr>
      <w:tr w:rsidR="00FA0BAF" w:rsidRPr="00FA0BAF" w14:paraId="748DDF11"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6481F22E" w14:textId="77777777" w:rsidR="00FA0BAF" w:rsidRPr="00FA0BAF" w:rsidRDefault="00FA0BAF" w:rsidP="00FA0BAF">
            <w:pPr>
              <w:jc w:val="center"/>
              <w:rPr>
                <w:sz w:val="24"/>
                <w:szCs w:val="24"/>
              </w:rPr>
            </w:pPr>
            <w:r w:rsidRPr="00FA0BAF">
              <w:rPr>
                <w:sz w:val="24"/>
                <w:szCs w:val="24"/>
              </w:rPr>
              <w:t>Dental Carrier</w:t>
            </w:r>
          </w:p>
        </w:tc>
        <w:tc>
          <w:tcPr>
            <w:tcW w:w="1300" w:type="dxa"/>
            <w:tcBorders>
              <w:top w:val="nil"/>
              <w:left w:val="nil"/>
              <w:bottom w:val="single" w:sz="4" w:space="0" w:color="A6A6A6"/>
              <w:right w:val="single" w:sz="4" w:space="0" w:color="A6A6A6"/>
            </w:tcBorders>
            <w:shd w:val="clear" w:color="auto" w:fill="auto"/>
            <w:vAlign w:val="center"/>
            <w:hideMark/>
          </w:tcPr>
          <w:p w14:paraId="6834C026" w14:textId="77777777" w:rsidR="00FA0BAF" w:rsidRPr="00FA0BAF" w:rsidRDefault="00FA0BAF" w:rsidP="00FA0BAF">
            <w:pPr>
              <w:jc w:val="center"/>
              <w:rPr>
                <w:color w:val="000000"/>
                <w:sz w:val="24"/>
                <w:szCs w:val="24"/>
              </w:rPr>
            </w:pPr>
            <w:r w:rsidRPr="00FA0BAF">
              <w:rPr>
                <w:color w:val="000000"/>
                <w:sz w:val="24"/>
                <w:szCs w:val="24"/>
              </w:rPr>
              <w:t>Humana</w:t>
            </w:r>
          </w:p>
        </w:tc>
        <w:tc>
          <w:tcPr>
            <w:tcW w:w="1300" w:type="dxa"/>
            <w:tcBorders>
              <w:top w:val="nil"/>
              <w:left w:val="nil"/>
              <w:bottom w:val="single" w:sz="4" w:space="0" w:color="A6A6A6"/>
              <w:right w:val="single" w:sz="4" w:space="0" w:color="A6A6A6"/>
            </w:tcBorders>
            <w:shd w:val="clear" w:color="auto" w:fill="auto"/>
            <w:vAlign w:val="center"/>
            <w:hideMark/>
          </w:tcPr>
          <w:p w14:paraId="4ABC7228" w14:textId="77777777" w:rsidR="00FA0BAF" w:rsidRPr="00FA0BAF" w:rsidRDefault="00FA0BAF" w:rsidP="00FA0BAF">
            <w:pPr>
              <w:jc w:val="center"/>
              <w:rPr>
                <w:color w:val="000000"/>
                <w:sz w:val="24"/>
                <w:szCs w:val="24"/>
              </w:rPr>
            </w:pPr>
            <w:r w:rsidRPr="00FA0BAF">
              <w:rPr>
                <w:color w:val="000000"/>
                <w:sz w:val="24"/>
                <w:szCs w:val="24"/>
              </w:rPr>
              <w:t>Humana</w:t>
            </w:r>
          </w:p>
        </w:tc>
        <w:tc>
          <w:tcPr>
            <w:tcW w:w="1300" w:type="dxa"/>
            <w:tcBorders>
              <w:top w:val="nil"/>
              <w:left w:val="nil"/>
              <w:bottom w:val="single" w:sz="4" w:space="0" w:color="A6A6A6"/>
              <w:right w:val="single" w:sz="4" w:space="0" w:color="A6A6A6"/>
            </w:tcBorders>
            <w:shd w:val="clear" w:color="auto" w:fill="auto"/>
            <w:vAlign w:val="center"/>
            <w:hideMark/>
          </w:tcPr>
          <w:p w14:paraId="3A744824" w14:textId="77777777" w:rsidR="00FA0BAF" w:rsidRPr="00FA0BAF" w:rsidRDefault="00FA0BAF" w:rsidP="00FA0BAF">
            <w:pPr>
              <w:jc w:val="center"/>
              <w:rPr>
                <w:color w:val="000000"/>
                <w:sz w:val="24"/>
                <w:szCs w:val="24"/>
              </w:rPr>
            </w:pPr>
            <w:r w:rsidRPr="00FA0BAF">
              <w:rPr>
                <w:color w:val="000000"/>
                <w:sz w:val="24"/>
                <w:szCs w:val="24"/>
              </w:rPr>
              <w:t>Humana</w:t>
            </w:r>
          </w:p>
        </w:tc>
        <w:tc>
          <w:tcPr>
            <w:tcW w:w="1300" w:type="dxa"/>
            <w:tcBorders>
              <w:top w:val="nil"/>
              <w:left w:val="nil"/>
              <w:bottom w:val="single" w:sz="4" w:space="0" w:color="A6A6A6"/>
              <w:right w:val="single" w:sz="4" w:space="0" w:color="A6A6A6"/>
            </w:tcBorders>
            <w:shd w:val="clear" w:color="auto" w:fill="auto"/>
            <w:vAlign w:val="center"/>
            <w:hideMark/>
          </w:tcPr>
          <w:p w14:paraId="1A005E3A" w14:textId="77777777" w:rsidR="00FA0BAF" w:rsidRPr="00FA0BAF" w:rsidRDefault="00FA0BAF" w:rsidP="00FA0BAF">
            <w:pPr>
              <w:jc w:val="center"/>
              <w:rPr>
                <w:color w:val="000000"/>
                <w:sz w:val="24"/>
                <w:szCs w:val="24"/>
              </w:rPr>
            </w:pPr>
            <w:r w:rsidRPr="00FA0BAF">
              <w:rPr>
                <w:color w:val="000000"/>
                <w:sz w:val="24"/>
                <w:szCs w:val="24"/>
              </w:rPr>
              <w:t>Humana</w:t>
            </w:r>
          </w:p>
        </w:tc>
        <w:tc>
          <w:tcPr>
            <w:tcW w:w="1300" w:type="dxa"/>
            <w:tcBorders>
              <w:top w:val="nil"/>
              <w:left w:val="nil"/>
              <w:bottom w:val="single" w:sz="4" w:space="0" w:color="A6A6A6"/>
              <w:right w:val="single" w:sz="4" w:space="0" w:color="A6A6A6"/>
            </w:tcBorders>
            <w:shd w:val="clear" w:color="auto" w:fill="auto"/>
            <w:vAlign w:val="center"/>
            <w:hideMark/>
          </w:tcPr>
          <w:p w14:paraId="1B2BA60C" w14:textId="77777777" w:rsidR="00FA0BAF" w:rsidRPr="00FA0BAF" w:rsidRDefault="00FA0BAF" w:rsidP="00FA0BAF">
            <w:pPr>
              <w:jc w:val="center"/>
              <w:rPr>
                <w:color w:val="000000"/>
                <w:sz w:val="24"/>
                <w:szCs w:val="24"/>
              </w:rPr>
            </w:pPr>
            <w:r w:rsidRPr="00FA0BAF">
              <w:rPr>
                <w:color w:val="000000"/>
                <w:sz w:val="24"/>
                <w:szCs w:val="24"/>
              </w:rPr>
              <w:t>Humana</w:t>
            </w:r>
          </w:p>
        </w:tc>
      </w:tr>
      <w:tr w:rsidR="00FA0BAF" w:rsidRPr="00FA0BAF" w14:paraId="41B0B2E9"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01B37EAC" w14:textId="77777777" w:rsidR="00FA0BAF" w:rsidRPr="00FA0BAF" w:rsidRDefault="00FA0BAF" w:rsidP="00FA0BAF">
            <w:pPr>
              <w:jc w:val="center"/>
              <w:rPr>
                <w:color w:val="000000"/>
                <w:sz w:val="24"/>
                <w:szCs w:val="24"/>
              </w:rPr>
            </w:pPr>
            <w:r w:rsidRPr="00FA0BAF">
              <w:rPr>
                <w:color w:val="000000"/>
                <w:sz w:val="24"/>
                <w:szCs w:val="24"/>
              </w:rPr>
              <w:t>Employee Only</w:t>
            </w:r>
          </w:p>
        </w:tc>
        <w:tc>
          <w:tcPr>
            <w:tcW w:w="1300" w:type="dxa"/>
            <w:tcBorders>
              <w:top w:val="nil"/>
              <w:left w:val="nil"/>
              <w:bottom w:val="single" w:sz="4" w:space="0" w:color="A6A6A6"/>
              <w:right w:val="single" w:sz="4" w:space="0" w:color="A6A6A6"/>
            </w:tcBorders>
            <w:shd w:val="clear" w:color="auto" w:fill="auto"/>
            <w:vAlign w:val="center"/>
            <w:hideMark/>
          </w:tcPr>
          <w:p w14:paraId="5E0F4AC0" w14:textId="77777777" w:rsidR="00FA0BAF" w:rsidRPr="00FA0BAF" w:rsidRDefault="00FA0BAF" w:rsidP="00FA0BAF">
            <w:pPr>
              <w:jc w:val="center"/>
              <w:rPr>
                <w:color w:val="000000"/>
                <w:sz w:val="24"/>
                <w:szCs w:val="24"/>
              </w:rPr>
            </w:pPr>
            <w:r w:rsidRPr="00FA0BAF">
              <w:rPr>
                <w:color w:val="000000"/>
                <w:sz w:val="24"/>
                <w:szCs w:val="24"/>
              </w:rPr>
              <w:t xml:space="preserve">$34.15 </w:t>
            </w:r>
          </w:p>
        </w:tc>
        <w:tc>
          <w:tcPr>
            <w:tcW w:w="1300" w:type="dxa"/>
            <w:tcBorders>
              <w:top w:val="nil"/>
              <w:left w:val="nil"/>
              <w:bottom w:val="single" w:sz="4" w:space="0" w:color="A6A6A6"/>
              <w:right w:val="single" w:sz="4" w:space="0" w:color="A6A6A6"/>
            </w:tcBorders>
            <w:shd w:val="clear" w:color="auto" w:fill="auto"/>
            <w:vAlign w:val="center"/>
            <w:hideMark/>
          </w:tcPr>
          <w:p w14:paraId="0BB37F6C" w14:textId="77777777" w:rsidR="00FA0BAF" w:rsidRPr="00FA0BAF" w:rsidRDefault="00FA0BAF" w:rsidP="00FA0BAF">
            <w:pPr>
              <w:jc w:val="center"/>
              <w:rPr>
                <w:color w:val="000000"/>
                <w:sz w:val="24"/>
                <w:szCs w:val="24"/>
              </w:rPr>
            </w:pPr>
            <w:r w:rsidRPr="00FA0BAF">
              <w:rPr>
                <w:color w:val="000000"/>
                <w:sz w:val="24"/>
                <w:szCs w:val="24"/>
              </w:rPr>
              <w:t xml:space="preserve">$34.15 </w:t>
            </w:r>
          </w:p>
        </w:tc>
        <w:tc>
          <w:tcPr>
            <w:tcW w:w="1300" w:type="dxa"/>
            <w:tcBorders>
              <w:top w:val="nil"/>
              <w:left w:val="nil"/>
              <w:bottom w:val="single" w:sz="4" w:space="0" w:color="A6A6A6"/>
              <w:right w:val="single" w:sz="4" w:space="0" w:color="A6A6A6"/>
            </w:tcBorders>
            <w:shd w:val="clear" w:color="auto" w:fill="auto"/>
            <w:vAlign w:val="center"/>
            <w:hideMark/>
          </w:tcPr>
          <w:p w14:paraId="002C0A49" w14:textId="77777777" w:rsidR="00FA0BAF" w:rsidRPr="00FA0BAF" w:rsidRDefault="00FA0BAF" w:rsidP="00FA0BAF">
            <w:pPr>
              <w:jc w:val="center"/>
              <w:rPr>
                <w:color w:val="000000"/>
                <w:sz w:val="24"/>
                <w:szCs w:val="24"/>
              </w:rPr>
            </w:pPr>
            <w:r w:rsidRPr="00FA0BAF">
              <w:rPr>
                <w:color w:val="000000"/>
                <w:sz w:val="24"/>
                <w:szCs w:val="24"/>
              </w:rPr>
              <w:t xml:space="preserve">$34.15 </w:t>
            </w:r>
          </w:p>
        </w:tc>
        <w:tc>
          <w:tcPr>
            <w:tcW w:w="1300" w:type="dxa"/>
            <w:tcBorders>
              <w:top w:val="nil"/>
              <w:left w:val="nil"/>
              <w:bottom w:val="single" w:sz="4" w:space="0" w:color="A6A6A6"/>
              <w:right w:val="single" w:sz="4" w:space="0" w:color="A6A6A6"/>
            </w:tcBorders>
            <w:shd w:val="clear" w:color="auto" w:fill="auto"/>
            <w:vAlign w:val="center"/>
            <w:hideMark/>
          </w:tcPr>
          <w:p w14:paraId="349340E7" w14:textId="77777777" w:rsidR="00FA0BAF" w:rsidRPr="00FA0BAF" w:rsidRDefault="00FA0BAF" w:rsidP="00FA0BAF">
            <w:pPr>
              <w:jc w:val="center"/>
              <w:rPr>
                <w:color w:val="000000"/>
                <w:sz w:val="24"/>
                <w:szCs w:val="24"/>
              </w:rPr>
            </w:pPr>
            <w:r w:rsidRPr="00FA0BAF">
              <w:rPr>
                <w:color w:val="000000"/>
                <w:sz w:val="24"/>
                <w:szCs w:val="24"/>
              </w:rPr>
              <w:t xml:space="preserve">$34.15 </w:t>
            </w:r>
          </w:p>
        </w:tc>
        <w:tc>
          <w:tcPr>
            <w:tcW w:w="1300" w:type="dxa"/>
            <w:tcBorders>
              <w:top w:val="nil"/>
              <w:left w:val="nil"/>
              <w:bottom w:val="single" w:sz="4" w:space="0" w:color="A6A6A6"/>
              <w:right w:val="single" w:sz="4" w:space="0" w:color="A6A6A6"/>
            </w:tcBorders>
            <w:shd w:val="clear" w:color="auto" w:fill="auto"/>
            <w:vAlign w:val="center"/>
            <w:hideMark/>
          </w:tcPr>
          <w:p w14:paraId="102DA21C" w14:textId="77777777" w:rsidR="00FA0BAF" w:rsidRPr="00FA0BAF" w:rsidRDefault="00FA0BAF" w:rsidP="00FA0BAF">
            <w:pPr>
              <w:jc w:val="center"/>
              <w:rPr>
                <w:color w:val="000000"/>
                <w:sz w:val="24"/>
                <w:szCs w:val="24"/>
              </w:rPr>
            </w:pPr>
            <w:r w:rsidRPr="00FA0BAF">
              <w:rPr>
                <w:color w:val="000000"/>
                <w:sz w:val="24"/>
                <w:szCs w:val="24"/>
              </w:rPr>
              <w:t xml:space="preserve">$34.15 </w:t>
            </w:r>
          </w:p>
        </w:tc>
      </w:tr>
      <w:tr w:rsidR="00FA0BAF" w:rsidRPr="00FA0BAF" w14:paraId="592B4B18"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32CC6AF7" w14:textId="77777777" w:rsidR="00FA0BAF" w:rsidRPr="00FA0BAF" w:rsidRDefault="00FA0BAF" w:rsidP="00FA0BAF">
            <w:pPr>
              <w:jc w:val="center"/>
              <w:rPr>
                <w:color w:val="000000"/>
                <w:sz w:val="24"/>
                <w:szCs w:val="24"/>
              </w:rPr>
            </w:pPr>
            <w:r w:rsidRPr="00FA0BAF">
              <w:rPr>
                <w:color w:val="000000"/>
                <w:sz w:val="24"/>
                <w:szCs w:val="24"/>
              </w:rPr>
              <w:t>Employee + Dependent(s)</w:t>
            </w:r>
          </w:p>
        </w:tc>
        <w:tc>
          <w:tcPr>
            <w:tcW w:w="1300" w:type="dxa"/>
            <w:tcBorders>
              <w:top w:val="nil"/>
              <w:left w:val="nil"/>
              <w:bottom w:val="single" w:sz="4" w:space="0" w:color="A6A6A6"/>
              <w:right w:val="single" w:sz="4" w:space="0" w:color="A6A6A6"/>
            </w:tcBorders>
            <w:shd w:val="clear" w:color="auto" w:fill="auto"/>
            <w:vAlign w:val="center"/>
            <w:hideMark/>
          </w:tcPr>
          <w:p w14:paraId="673042CC" w14:textId="77777777" w:rsidR="00FA0BAF" w:rsidRPr="00FA0BAF" w:rsidRDefault="00FA0BAF" w:rsidP="00FA0BAF">
            <w:pPr>
              <w:jc w:val="center"/>
              <w:rPr>
                <w:color w:val="000000"/>
                <w:sz w:val="24"/>
                <w:szCs w:val="24"/>
              </w:rPr>
            </w:pPr>
            <w:r w:rsidRPr="00FA0BAF">
              <w:rPr>
                <w:color w:val="000000"/>
                <w:sz w:val="24"/>
                <w:szCs w:val="24"/>
              </w:rPr>
              <w:t xml:space="preserve">$87.86 </w:t>
            </w:r>
          </w:p>
        </w:tc>
        <w:tc>
          <w:tcPr>
            <w:tcW w:w="1300" w:type="dxa"/>
            <w:tcBorders>
              <w:top w:val="nil"/>
              <w:left w:val="nil"/>
              <w:bottom w:val="single" w:sz="4" w:space="0" w:color="A6A6A6"/>
              <w:right w:val="single" w:sz="4" w:space="0" w:color="A6A6A6"/>
            </w:tcBorders>
            <w:shd w:val="clear" w:color="auto" w:fill="auto"/>
            <w:vAlign w:val="center"/>
            <w:hideMark/>
          </w:tcPr>
          <w:p w14:paraId="417F675F" w14:textId="77777777" w:rsidR="00FA0BAF" w:rsidRPr="00FA0BAF" w:rsidRDefault="00FA0BAF" w:rsidP="00FA0BAF">
            <w:pPr>
              <w:jc w:val="center"/>
              <w:rPr>
                <w:color w:val="000000"/>
                <w:sz w:val="24"/>
                <w:szCs w:val="24"/>
              </w:rPr>
            </w:pPr>
            <w:r w:rsidRPr="00FA0BAF">
              <w:rPr>
                <w:color w:val="000000"/>
                <w:sz w:val="24"/>
                <w:szCs w:val="24"/>
              </w:rPr>
              <w:t xml:space="preserve">$87.86 </w:t>
            </w:r>
          </w:p>
        </w:tc>
        <w:tc>
          <w:tcPr>
            <w:tcW w:w="1300" w:type="dxa"/>
            <w:tcBorders>
              <w:top w:val="nil"/>
              <w:left w:val="nil"/>
              <w:bottom w:val="single" w:sz="4" w:space="0" w:color="A6A6A6"/>
              <w:right w:val="single" w:sz="4" w:space="0" w:color="A6A6A6"/>
            </w:tcBorders>
            <w:shd w:val="clear" w:color="auto" w:fill="auto"/>
            <w:vAlign w:val="center"/>
            <w:hideMark/>
          </w:tcPr>
          <w:p w14:paraId="4FAD8A7E" w14:textId="77777777" w:rsidR="00FA0BAF" w:rsidRPr="00FA0BAF" w:rsidRDefault="00FA0BAF" w:rsidP="00FA0BAF">
            <w:pPr>
              <w:jc w:val="center"/>
              <w:rPr>
                <w:color w:val="000000"/>
                <w:sz w:val="24"/>
                <w:szCs w:val="24"/>
              </w:rPr>
            </w:pPr>
            <w:r w:rsidRPr="00FA0BAF">
              <w:rPr>
                <w:color w:val="000000"/>
                <w:sz w:val="24"/>
                <w:szCs w:val="24"/>
              </w:rPr>
              <w:t xml:space="preserve">$87.86 </w:t>
            </w:r>
          </w:p>
        </w:tc>
        <w:tc>
          <w:tcPr>
            <w:tcW w:w="1300" w:type="dxa"/>
            <w:tcBorders>
              <w:top w:val="nil"/>
              <w:left w:val="nil"/>
              <w:bottom w:val="single" w:sz="4" w:space="0" w:color="A6A6A6"/>
              <w:right w:val="single" w:sz="4" w:space="0" w:color="A6A6A6"/>
            </w:tcBorders>
            <w:shd w:val="clear" w:color="auto" w:fill="auto"/>
            <w:vAlign w:val="center"/>
            <w:hideMark/>
          </w:tcPr>
          <w:p w14:paraId="4FA6DB97" w14:textId="77777777" w:rsidR="00FA0BAF" w:rsidRPr="00FA0BAF" w:rsidRDefault="00FA0BAF" w:rsidP="00FA0BAF">
            <w:pPr>
              <w:jc w:val="center"/>
              <w:rPr>
                <w:color w:val="000000"/>
                <w:sz w:val="24"/>
                <w:szCs w:val="24"/>
              </w:rPr>
            </w:pPr>
            <w:r w:rsidRPr="00FA0BAF">
              <w:rPr>
                <w:color w:val="000000"/>
                <w:sz w:val="24"/>
                <w:szCs w:val="24"/>
              </w:rPr>
              <w:t xml:space="preserve">$87.86 </w:t>
            </w:r>
          </w:p>
        </w:tc>
        <w:tc>
          <w:tcPr>
            <w:tcW w:w="1300" w:type="dxa"/>
            <w:tcBorders>
              <w:top w:val="nil"/>
              <w:left w:val="nil"/>
              <w:bottom w:val="single" w:sz="4" w:space="0" w:color="A6A6A6"/>
              <w:right w:val="single" w:sz="4" w:space="0" w:color="A6A6A6"/>
            </w:tcBorders>
            <w:shd w:val="clear" w:color="auto" w:fill="auto"/>
            <w:vAlign w:val="center"/>
            <w:hideMark/>
          </w:tcPr>
          <w:p w14:paraId="4F430533" w14:textId="77777777" w:rsidR="00FA0BAF" w:rsidRPr="00FA0BAF" w:rsidRDefault="00FA0BAF" w:rsidP="00FA0BAF">
            <w:pPr>
              <w:jc w:val="center"/>
              <w:rPr>
                <w:color w:val="000000"/>
                <w:sz w:val="24"/>
                <w:szCs w:val="24"/>
              </w:rPr>
            </w:pPr>
            <w:r w:rsidRPr="00FA0BAF">
              <w:rPr>
                <w:color w:val="000000"/>
                <w:sz w:val="24"/>
                <w:szCs w:val="24"/>
              </w:rPr>
              <w:t xml:space="preserve">$87.86 </w:t>
            </w:r>
          </w:p>
        </w:tc>
      </w:tr>
      <w:tr w:rsidR="00FA0BAF" w:rsidRPr="00FA0BAF" w14:paraId="1035FDB7"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noWrap/>
            <w:vAlign w:val="bottom"/>
            <w:hideMark/>
          </w:tcPr>
          <w:p w14:paraId="6CECC230" w14:textId="77777777" w:rsidR="00FA0BAF" w:rsidRPr="00FA0BAF" w:rsidRDefault="00FA0BAF" w:rsidP="00FA0BAF">
            <w:pPr>
              <w:rPr>
                <w:sz w:val="24"/>
                <w:szCs w:val="24"/>
              </w:rPr>
            </w:pPr>
            <w:r w:rsidRPr="00FA0BAF">
              <w:rPr>
                <w:sz w:val="24"/>
                <w:szCs w:val="24"/>
              </w:rPr>
              <w:t>Percentage Change EE Rate</w:t>
            </w:r>
          </w:p>
        </w:tc>
        <w:tc>
          <w:tcPr>
            <w:tcW w:w="1300" w:type="dxa"/>
            <w:tcBorders>
              <w:top w:val="nil"/>
              <w:left w:val="nil"/>
              <w:bottom w:val="single" w:sz="4" w:space="0" w:color="A6A6A6"/>
              <w:right w:val="single" w:sz="4" w:space="0" w:color="A6A6A6"/>
            </w:tcBorders>
            <w:shd w:val="clear" w:color="auto" w:fill="auto"/>
            <w:noWrap/>
            <w:vAlign w:val="bottom"/>
            <w:hideMark/>
          </w:tcPr>
          <w:p w14:paraId="51E2AFE9" w14:textId="77777777" w:rsidR="00FA0BAF" w:rsidRPr="00FA0BAF" w:rsidRDefault="00FA0BAF" w:rsidP="00FA0BAF">
            <w:pPr>
              <w:jc w:val="center"/>
              <w:rPr>
                <w:sz w:val="24"/>
                <w:szCs w:val="24"/>
              </w:rPr>
            </w:pPr>
            <w:r w:rsidRPr="00FA0BAF">
              <w:rPr>
                <w:sz w:val="24"/>
                <w:szCs w:val="24"/>
              </w:rPr>
              <w:t>5.99%</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0835CE2" w14:textId="77777777" w:rsidR="00FA0BAF" w:rsidRPr="00FA0BAF" w:rsidRDefault="00FA0BAF" w:rsidP="00FA0BAF">
            <w:pPr>
              <w:jc w:val="center"/>
              <w:rPr>
                <w:color w:val="FF0000"/>
                <w:sz w:val="24"/>
                <w:szCs w:val="24"/>
              </w:rPr>
            </w:pPr>
            <w:r w:rsidRPr="00FA0BAF">
              <w:rPr>
                <w:color w:val="FF0000"/>
                <w:sz w:val="24"/>
                <w:szCs w:val="24"/>
              </w:rPr>
              <w:t>0.00%</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A8EF868" w14:textId="77777777" w:rsidR="00FA0BAF" w:rsidRPr="00FA0BAF" w:rsidRDefault="00FA0BAF" w:rsidP="00FA0BAF">
            <w:pPr>
              <w:jc w:val="center"/>
              <w:rPr>
                <w:color w:val="FF0000"/>
                <w:sz w:val="24"/>
                <w:szCs w:val="24"/>
              </w:rPr>
            </w:pPr>
            <w:r w:rsidRPr="00FA0BAF">
              <w:rPr>
                <w:color w:val="FF0000"/>
                <w:sz w:val="24"/>
                <w:szCs w:val="24"/>
              </w:rPr>
              <w:t>0.00%</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9DC915C" w14:textId="77777777" w:rsidR="00FA0BAF" w:rsidRPr="00FA0BAF" w:rsidRDefault="00FA0BAF" w:rsidP="00FA0BAF">
            <w:pPr>
              <w:jc w:val="center"/>
              <w:rPr>
                <w:color w:val="FF0000"/>
                <w:sz w:val="24"/>
                <w:szCs w:val="24"/>
              </w:rPr>
            </w:pPr>
            <w:r w:rsidRPr="00FA0BAF">
              <w:rPr>
                <w:color w:val="FF0000"/>
                <w:sz w:val="24"/>
                <w:szCs w:val="24"/>
              </w:rPr>
              <w:t>0.00%</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DC16B16" w14:textId="77777777" w:rsidR="00FA0BAF" w:rsidRPr="00FA0BAF" w:rsidRDefault="00FA0BAF" w:rsidP="00FA0BAF">
            <w:pPr>
              <w:jc w:val="center"/>
              <w:rPr>
                <w:color w:val="FF0000"/>
                <w:sz w:val="24"/>
                <w:szCs w:val="24"/>
              </w:rPr>
            </w:pPr>
            <w:r w:rsidRPr="00FA0BAF">
              <w:rPr>
                <w:color w:val="FF0000"/>
                <w:sz w:val="24"/>
                <w:szCs w:val="24"/>
              </w:rPr>
              <w:t>0.00%</w:t>
            </w:r>
          </w:p>
        </w:tc>
      </w:tr>
      <w:tr w:rsidR="00FA0BAF" w:rsidRPr="00FA0BAF" w14:paraId="7B0F506E"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noWrap/>
            <w:vAlign w:val="bottom"/>
            <w:hideMark/>
          </w:tcPr>
          <w:p w14:paraId="02531D57" w14:textId="77777777" w:rsidR="00FA0BAF" w:rsidRPr="00FA0BAF" w:rsidRDefault="00FA0BAF" w:rsidP="00FA0BAF">
            <w:pPr>
              <w:jc w:val="center"/>
              <w:rPr>
                <w:b/>
                <w:bCs/>
                <w:sz w:val="24"/>
                <w:szCs w:val="24"/>
              </w:rPr>
            </w:pPr>
            <w:r w:rsidRPr="00FA0BAF">
              <w:rPr>
                <w:b/>
                <w:bCs/>
                <w:sz w:val="24"/>
                <w:szCs w:val="24"/>
              </w:rPr>
              <w:t>DHMO</w:t>
            </w:r>
          </w:p>
        </w:tc>
        <w:tc>
          <w:tcPr>
            <w:tcW w:w="1300" w:type="dxa"/>
            <w:tcBorders>
              <w:top w:val="nil"/>
              <w:left w:val="nil"/>
              <w:bottom w:val="single" w:sz="4" w:space="0" w:color="A6A6A6"/>
              <w:right w:val="single" w:sz="4" w:space="0" w:color="A6A6A6"/>
            </w:tcBorders>
            <w:shd w:val="clear" w:color="auto" w:fill="auto"/>
            <w:noWrap/>
            <w:vAlign w:val="bottom"/>
            <w:hideMark/>
          </w:tcPr>
          <w:p w14:paraId="49994D80" w14:textId="77777777" w:rsidR="00FA0BAF" w:rsidRPr="00FA0BAF" w:rsidRDefault="00FA0BAF" w:rsidP="00FA0BAF">
            <w:pPr>
              <w:rPr>
                <w:sz w:val="24"/>
                <w:szCs w:val="24"/>
              </w:rPr>
            </w:pPr>
            <w:r w:rsidRPr="00FA0BAF">
              <w:rPr>
                <w:sz w:val="24"/>
                <w:szCs w:val="24"/>
              </w:rPr>
              <w:t> </w:t>
            </w:r>
          </w:p>
        </w:tc>
        <w:tc>
          <w:tcPr>
            <w:tcW w:w="1300" w:type="dxa"/>
            <w:tcBorders>
              <w:top w:val="nil"/>
              <w:left w:val="nil"/>
              <w:bottom w:val="single" w:sz="4" w:space="0" w:color="A6A6A6"/>
              <w:right w:val="single" w:sz="4" w:space="0" w:color="A6A6A6"/>
            </w:tcBorders>
            <w:shd w:val="clear" w:color="auto" w:fill="auto"/>
            <w:noWrap/>
            <w:vAlign w:val="bottom"/>
            <w:hideMark/>
          </w:tcPr>
          <w:p w14:paraId="193EF881" w14:textId="77777777" w:rsidR="00FA0BAF" w:rsidRPr="00FA0BAF" w:rsidRDefault="00FA0BAF" w:rsidP="00FA0BAF">
            <w:pPr>
              <w:rPr>
                <w:sz w:val="24"/>
                <w:szCs w:val="24"/>
              </w:rPr>
            </w:pPr>
            <w:r w:rsidRPr="00FA0BAF">
              <w:rPr>
                <w:sz w:val="24"/>
                <w:szCs w:val="24"/>
              </w:rPr>
              <w:t> </w:t>
            </w:r>
          </w:p>
        </w:tc>
        <w:tc>
          <w:tcPr>
            <w:tcW w:w="1300" w:type="dxa"/>
            <w:tcBorders>
              <w:top w:val="nil"/>
              <w:left w:val="nil"/>
              <w:bottom w:val="single" w:sz="4" w:space="0" w:color="A6A6A6"/>
              <w:right w:val="single" w:sz="4" w:space="0" w:color="A6A6A6"/>
            </w:tcBorders>
            <w:shd w:val="clear" w:color="auto" w:fill="auto"/>
            <w:noWrap/>
            <w:vAlign w:val="bottom"/>
            <w:hideMark/>
          </w:tcPr>
          <w:p w14:paraId="1FD01E8B" w14:textId="77777777" w:rsidR="00FA0BAF" w:rsidRPr="00FA0BAF" w:rsidRDefault="00FA0BAF" w:rsidP="00FA0BAF">
            <w:pPr>
              <w:rPr>
                <w:sz w:val="24"/>
                <w:szCs w:val="24"/>
              </w:rPr>
            </w:pPr>
            <w:r w:rsidRPr="00FA0BAF">
              <w:rPr>
                <w:sz w:val="24"/>
                <w:szCs w:val="24"/>
              </w:rPr>
              <w:t> </w:t>
            </w:r>
          </w:p>
        </w:tc>
        <w:tc>
          <w:tcPr>
            <w:tcW w:w="1300" w:type="dxa"/>
            <w:tcBorders>
              <w:top w:val="nil"/>
              <w:left w:val="nil"/>
              <w:bottom w:val="single" w:sz="4" w:space="0" w:color="A6A6A6"/>
              <w:right w:val="single" w:sz="4" w:space="0" w:color="A6A6A6"/>
            </w:tcBorders>
            <w:shd w:val="clear" w:color="auto" w:fill="auto"/>
            <w:noWrap/>
            <w:vAlign w:val="bottom"/>
            <w:hideMark/>
          </w:tcPr>
          <w:p w14:paraId="0E307E62" w14:textId="77777777" w:rsidR="00FA0BAF" w:rsidRPr="00FA0BAF" w:rsidRDefault="00FA0BAF" w:rsidP="00FA0BAF">
            <w:pPr>
              <w:rPr>
                <w:sz w:val="24"/>
                <w:szCs w:val="24"/>
              </w:rPr>
            </w:pPr>
            <w:r w:rsidRPr="00FA0BAF">
              <w:rPr>
                <w:sz w:val="24"/>
                <w:szCs w:val="24"/>
              </w:rPr>
              <w:t> </w:t>
            </w:r>
          </w:p>
        </w:tc>
        <w:tc>
          <w:tcPr>
            <w:tcW w:w="1300" w:type="dxa"/>
            <w:tcBorders>
              <w:top w:val="nil"/>
              <w:left w:val="nil"/>
              <w:bottom w:val="single" w:sz="4" w:space="0" w:color="A6A6A6"/>
              <w:right w:val="single" w:sz="4" w:space="0" w:color="A6A6A6"/>
            </w:tcBorders>
            <w:shd w:val="clear" w:color="auto" w:fill="auto"/>
            <w:noWrap/>
            <w:vAlign w:val="bottom"/>
            <w:hideMark/>
          </w:tcPr>
          <w:p w14:paraId="756D3ECE" w14:textId="77777777" w:rsidR="00FA0BAF" w:rsidRPr="00FA0BAF" w:rsidRDefault="00FA0BAF" w:rsidP="00FA0BAF">
            <w:pPr>
              <w:rPr>
                <w:sz w:val="24"/>
                <w:szCs w:val="24"/>
              </w:rPr>
            </w:pPr>
            <w:r w:rsidRPr="00FA0BAF">
              <w:rPr>
                <w:sz w:val="24"/>
                <w:szCs w:val="24"/>
              </w:rPr>
              <w:t> </w:t>
            </w:r>
          </w:p>
        </w:tc>
      </w:tr>
      <w:tr w:rsidR="00FA0BAF" w:rsidRPr="00FA0BAF" w14:paraId="6CD01893"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158D85DF" w14:textId="77777777" w:rsidR="00FA0BAF" w:rsidRPr="00FA0BAF" w:rsidRDefault="00FA0BAF" w:rsidP="00FA0BAF">
            <w:pPr>
              <w:jc w:val="center"/>
              <w:rPr>
                <w:sz w:val="24"/>
                <w:szCs w:val="24"/>
              </w:rPr>
            </w:pPr>
            <w:r w:rsidRPr="00FA0BAF">
              <w:rPr>
                <w:sz w:val="24"/>
                <w:szCs w:val="24"/>
              </w:rPr>
              <w:t> </w:t>
            </w:r>
          </w:p>
        </w:tc>
        <w:tc>
          <w:tcPr>
            <w:tcW w:w="1300" w:type="dxa"/>
            <w:tcBorders>
              <w:top w:val="nil"/>
              <w:left w:val="nil"/>
              <w:bottom w:val="single" w:sz="4" w:space="0" w:color="A6A6A6"/>
              <w:right w:val="single" w:sz="4" w:space="0" w:color="A6A6A6"/>
            </w:tcBorders>
            <w:shd w:val="clear" w:color="auto" w:fill="auto"/>
            <w:vAlign w:val="center"/>
            <w:hideMark/>
          </w:tcPr>
          <w:p w14:paraId="715583DE" w14:textId="77777777" w:rsidR="00FA0BAF" w:rsidRPr="00FA0BAF" w:rsidRDefault="00FA0BAF" w:rsidP="00FA0BAF">
            <w:pPr>
              <w:jc w:val="center"/>
              <w:rPr>
                <w:b/>
                <w:bCs/>
                <w:color w:val="000000"/>
                <w:sz w:val="24"/>
                <w:szCs w:val="24"/>
              </w:rPr>
            </w:pPr>
            <w:r w:rsidRPr="00FA0BAF">
              <w:rPr>
                <w:b/>
                <w:bCs/>
                <w:color w:val="000000"/>
                <w:sz w:val="24"/>
                <w:szCs w:val="24"/>
              </w:rPr>
              <w:t>1/1/12</w:t>
            </w:r>
          </w:p>
        </w:tc>
        <w:tc>
          <w:tcPr>
            <w:tcW w:w="1300" w:type="dxa"/>
            <w:tcBorders>
              <w:top w:val="nil"/>
              <w:left w:val="nil"/>
              <w:bottom w:val="single" w:sz="4" w:space="0" w:color="A6A6A6"/>
              <w:right w:val="single" w:sz="4" w:space="0" w:color="A6A6A6"/>
            </w:tcBorders>
            <w:shd w:val="clear" w:color="auto" w:fill="auto"/>
            <w:vAlign w:val="center"/>
            <w:hideMark/>
          </w:tcPr>
          <w:p w14:paraId="78B0BCE7" w14:textId="77777777" w:rsidR="00FA0BAF" w:rsidRPr="00FA0BAF" w:rsidRDefault="00FA0BAF" w:rsidP="00FA0BAF">
            <w:pPr>
              <w:jc w:val="center"/>
              <w:rPr>
                <w:b/>
                <w:bCs/>
                <w:color w:val="000000"/>
                <w:sz w:val="24"/>
                <w:szCs w:val="24"/>
              </w:rPr>
            </w:pPr>
            <w:r w:rsidRPr="00FA0BAF">
              <w:rPr>
                <w:b/>
                <w:bCs/>
                <w:color w:val="000000"/>
                <w:sz w:val="24"/>
                <w:szCs w:val="24"/>
              </w:rPr>
              <w:t>1/1/13</w:t>
            </w:r>
          </w:p>
        </w:tc>
        <w:tc>
          <w:tcPr>
            <w:tcW w:w="1300" w:type="dxa"/>
            <w:tcBorders>
              <w:top w:val="nil"/>
              <w:left w:val="nil"/>
              <w:bottom w:val="single" w:sz="4" w:space="0" w:color="A6A6A6"/>
              <w:right w:val="single" w:sz="4" w:space="0" w:color="A6A6A6"/>
            </w:tcBorders>
            <w:shd w:val="clear" w:color="auto" w:fill="auto"/>
            <w:vAlign w:val="center"/>
            <w:hideMark/>
          </w:tcPr>
          <w:p w14:paraId="2F4BE16E" w14:textId="77777777" w:rsidR="00FA0BAF" w:rsidRPr="00FA0BAF" w:rsidRDefault="00FA0BAF" w:rsidP="00FA0BAF">
            <w:pPr>
              <w:jc w:val="center"/>
              <w:rPr>
                <w:b/>
                <w:bCs/>
                <w:color w:val="000000"/>
                <w:sz w:val="24"/>
                <w:szCs w:val="24"/>
              </w:rPr>
            </w:pPr>
            <w:r w:rsidRPr="00FA0BAF">
              <w:rPr>
                <w:b/>
                <w:bCs/>
                <w:color w:val="000000"/>
                <w:sz w:val="24"/>
                <w:szCs w:val="24"/>
              </w:rPr>
              <w:t>1/1/14</w:t>
            </w:r>
          </w:p>
        </w:tc>
        <w:tc>
          <w:tcPr>
            <w:tcW w:w="1300" w:type="dxa"/>
            <w:tcBorders>
              <w:top w:val="nil"/>
              <w:left w:val="nil"/>
              <w:bottom w:val="single" w:sz="4" w:space="0" w:color="A6A6A6"/>
              <w:right w:val="single" w:sz="4" w:space="0" w:color="A6A6A6"/>
            </w:tcBorders>
            <w:shd w:val="clear" w:color="auto" w:fill="auto"/>
            <w:vAlign w:val="center"/>
            <w:hideMark/>
          </w:tcPr>
          <w:p w14:paraId="0D140804" w14:textId="77777777" w:rsidR="00FA0BAF" w:rsidRPr="00FA0BAF" w:rsidRDefault="00FA0BAF" w:rsidP="00FA0BAF">
            <w:pPr>
              <w:jc w:val="center"/>
              <w:rPr>
                <w:b/>
                <w:bCs/>
                <w:color w:val="000000"/>
                <w:sz w:val="24"/>
                <w:szCs w:val="24"/>
              </w:rPr>
            </w:pPr>
            <w:r w:rsidRPr="00FA0BAF">
              <w:rPr>
                <w:b/>
                <w:bCs/>
                <w:color w:val="000000"/>
                <w:sz w:val="24"/>
                <w:szCs w:val="24"/>
              </w:rPr>
              <w:t>1/1/15</w:t>
            </w:r>
          </w:p>
        </w:tc>
        <w:tc>
          <w:tcPr>
            <w:tcW w:w="1300" w:type="dxa"/>
            <w:tcBorders>
              <w:top w:val="nil"/>
              <w:left w:val="nil"/>
              <w:bottom w:val="single" w:sz="4" w:space="0" w:color="A6A6A6"/>
              <w:right w:val="single" w:sz="4" w:space="0" w:color="A6A6A6"/>
            </w:tcBorders>
            <w:shd w:val="clear" w:color="auto" w:fill="auto"/>
            <w:vAlign w:val="center"/>
            <w:hideMark/>
          </w:tcPr>
          <w:p w14:paraId="548426C4" w14:textId="77777777" w:rsidR="00FA0BAF" w:rsidRPr="00FA0BAF" w:rsidRDefault="00FA0BAF" w:rsidP="00FA0BAF">
            <w:pPr>
              <w:jc w:val="center"/>
              <w:rPr>
                <w:b/>
                <w:bCs/>
                <w:color w:val="000000"/>
                <w:sz w:val="24"/>
                <w:szCs w:val="24"/>
              </w:rPr>
            </w:pPr>
            <w:r w:rsidRPr="00FA0BAF">
              <w:rPr>
                <w:b/>
                <w:bCs/>
                <w:color w:val="000000"/>
                <w:sz w:val="24"/>
                <w:szCs w:val="24"/>
              </w:rPr>
              <w:t>1/1/16</w:t>
            </w:r>
          </w:p>
        </w:tc>
      </w:tr>
      <w:tr w:rsidR="00FA0BAF" w:rsidRPr="00FA0BAF" w14:paraId="5E013650" w14:textId="77777777" w:rsidTr="00FA0BAF">
        <w:trPr>
          <w:trHeight w:val="6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064BA469" w14:textId="77777777" w:rsidR="00FA0BAF" w:rsidRPr="00FA0BAF" w:rsidRDefault="00FA0BAF" w:rsidP="00FA0BAF">
            <w:pPr>
              <w:jc w:val="center"/>
              <w:rPr>
                <w:sz w:val="24"/>
                <w:szCs w:val="24"/>
              </w:rPr>
            </w:pPr>
            <w:r w:rsidRPr="00FA0BAF">
              <w:rPr>
                <w:sz w:val="24"/>
                <w:szCs w:val="24"/>
              </w:rPr>
              <w:t>Dental Carrier &amp; Plan</w:t>
            </w:r>
          </w:p>
        </w:tc>
        <w:tc>
          <w:tcPr>
            <w:tcW w:w="1300" w:type="dxa"/>
            <w:tcBorders>
              <w:top w:val="nil"/>
              <w:left w:val="nil"/>
              <w:bottom w:val="single" w:sz="4" w:space="0" w:color="A6A6A6"/>
              <w:right w:val="single" w:sz="4" w:space="0" w:color="A6A6A6"/>
            </w:tcBorders>
            <w:shd w:val="clear" w:color="auto" w:fill="auto"/>
            <w:vAlign w:val="center"/>
            <w:hideMark/>
          </w:tcPr>
          <w:p w14:paraId="1EEEFDEE" w14:textId="77777777" w:rsidR="00FA0BAF" w:rsidRPr="00FA0BAF" w:rsidRDefault="00FA0BAF" w:rsidP="00FA0BAF">
            <w:pPr>
              <w:jc w:val="center"/>
              <w:rPr>
                <w:color w:val="000000"/>
                <w:sz w:val="24"/>
                <w:szCs w:val="24"/>
              </w:rPr>
            </w:pPr>
            <w:r w:rsidRPr="00FA0BAF">
              <w:rPr>
                <w:color w:val="000000"/>
                <w:sz w:val="24"/>
                <w:szCs w:val="24"/>
              </w:rPr>
              <w:t>Humana</w:t>
            </w:r>
            <w:r w:rsidRPr="00FA0BAF">
              <w:rPr>
                <w:color w:val="000000"/>
                <w:sz w:val="24"/>
                <w:szCs w:val="24"/>
              </w:rPr>
              <w:br/>
              <w:t>C150P</w:t>
            </w:r>
          </w:p>
        </w:tc>
        <w:tc>
          <w:tcPr>
            <w:tcW w:w="1300" w:type="dxa"/>
            <w:tcBorders>
              <w:top w:val="nil"/>
              <w:left w:val="nil"/>
              <w:bottom w:val="single" w:sz="4" w:space="0" w:color="A6A6A6"/>
              <w:right w:val="single" w:sz="4" w:space="0" w:color="A6A6A6"/>
            </w:tcBorders>
            <w:shd w:val="clear" w:color="auto" w:fill="auto"/>
            <w:vAlign w:val="center"/>
            <w:hideMark/>
          </w:tcPr>
          <w:p w14:paraId="51904643" w14:textId="77777777" w:rsidR="00FA0BAF" w:rsidRPr="00FA0BAF" w:rsidRDefault="00FA0BAF" w:rsidP="00FA0BAF">
            <w:pPr>
              <w:jc w:val="center"/>
              <w:rPr>
                <w:color w:val="000000"/>
                <w:sz w:val="24"/>
                <w:szCs w:val="24"/>
              </w:rPr>
            </w:pPr>
            <w:r w:rsidRPr="00FA0BAF">
              <w:rPr>
                <w:color w:val="000000"/>
                <w:sz w:val="24"/>
                <w:szCs w:val="24"/>
              </w:rPr>
              <w:t>Humana</w:t>
            </w:r>
            <w:r w:rsidRPr="00FA0BAF">
              <w:rPr>
                <w:color w:val="000000"/>
                <w:sz w:val="24"/>
                <w:szCs w:val="24"/>
              </w:rPr>
              <w:br/>
              <w:t>C150P</w:t>
            </w:r>
          </w:p>
        </w:tc>
        <w:tc>
          <w:tcPr>
            <w:tcW w:w="1300" w:type="dxa"/>
            <w:tcBorders>
              <w:top w:val="nil"/>
              <w:left w:val="nil"/>
              <w:bottom w:val="single" w:sz="4" w:space="0" w:color="A6A6A6"/>
              <w:right w:val="single" w:sz="4" w:space="0" w:color="A6A6A6"/>
            </w:tcBorders>
            <w:shd w:val="clear" w:color="auto" w:fill="auto"/>
            <w:vAlign w:val="center"/>
            <w:hideMark/>
          </w:tcPr>
          <w:p w14:paraId="26E45806" w14:textId="77777777" w:rsidR="00FA0BAF" w:rsidRPr="00FA0BAF" w:rsidRDefault="00FA0BAF" w:rsidP="00FA0BAF">
            <w:pPr>
              <w:jc w:val="center"/>
              <w:rPr>
                <w:color w:val="000000"/>
                <w:sz w:val="24"/>
                <w:szCs w:val="24"/>
              </w:rPr>
            </w:pPr>
            <w:r w:rsidRPr="00FA0BAF">
              <w:rPr>
                <w:color w:val="000000"/>
                <w:sz w:val="24"/>
                <w:szCs w:val="24"/>
              </w:rPr>
              <w:t>Humana</w:t>
            </w:r>
            <w:r w:rsidRPr="00FA0BAF">
              <w:rPr>
                <w:color w:val="000000"/>
                <w:sz w:val="24"/>
                <w:szCs w:val="24"/>
              </w:rPr>
              <w:br/>
              <w:t>C150P</w:t>
            </w:r>
          </w:p>
        </w:tc>
        <w:tc>
          <w:tcPr>
            <w:tcW w:w="1300" w:type="dxa"/>
            <w:tcBorders>
              <w:top w:val="nil"/>
              <w:left w:val="nil"/>
              <w:bottom w:val="single" w:sz="4" w:space="0" w:color="A6A6A6"/>
              <w:right w:val="single" w:sz="4" w:space="0" w:color="A6A6A6"/>
            </w:tcBorders>
            <w:shd w:val="clear" w:color="auto" w:fill="auto"/>
            <w:vAlign w:val="center"/>
            <w:hideMark/>
          </w:tcPr>
          <w:p w14:paraId="2111B64C" w14:textId="77777777" w:rsidR="00FA0BAF" w:rsidRPr="00FA0BAF" w:rsidRDefault="00FA0BAF" w:rsidP="00FA0BAF">
            <w:pPr>
              <w:jc w:val="center"/>
              <w:rPr>
                <w:color w:val="000000"/>
                <w:sz w:val="24"/>
                <w:szCs w:val="24"/>
              </w:rPr>
            </w:pPr>
            <w:r w:rsidRPr="00FA0BAF">
              <w:rPr>
                <w:color w:val="000000"/>
                <w:sz w:val="24"/>
                <w:szCs w:val="24"/>
              </w:rPr>
              <w:t>Humana</w:t>
            </w:r>
            <w:r w:rsidRPr="00FA0BAF">
              <w:rPr>
                <w:color w:val="000000"/>
                <w:sz w:val="24"/>
                <w:szCs w:val="24"/>
              </w:rPr>
              <w:br/>
              <w:t>C150P</w:t>
            </w:r>
          </w:p>
        </w:tc>
        <w:tc>
          <w:tcPr>
            <w:tcW w:w="1300" w:type="dxa"/>
            <w:tcBorders>
              <w:top w:val="nil"/>
              <w:left w:val="nil"/>
              <w:bottom w:val="single" w:sz="4" w:space="0" w:color="A6A6A6"/>
              <w:right w:val="single" w:sz="4" w:space="0" w:color="A6A6A6"/>
            </w:tcBorders>
            <w:shd w:val="clear" w:color="auto" w:fill="auto"/>
            <w:vAlign w:val="center"/>
            <w:hideMark/>
          </w:tcPr>
          <w:p w14:paraId="3F8B4C77" w14:textId="77777777" w:rsidR="00FA0BAF" w:rsidRPr="00FA0BAF" w:rsidRDefault="00FA0BAF" w:rsidP="00FA0BAF">
            <w:pPr>
              <w:jc w:val="center"/>
              <w:rPr>
                <w:color w:val="000000"/>
                <w:sz w:val="24"/>
                <w:szCs w:val="24"/>
              </w:rPr>
            </w:pPr>
            <w:r w:rsidRPr="00FA0BAF">
              <w:rPr>
                <w:color w:val="000000"/>
                <w:sz w:val="24"/>
                <w:szCs w:val="24"/>
              </w:rPr>
              <w:t>Humana</w:t>
            </w:r>
            <w:r w:rsidRPr="00FA0BAF">
              <w:rPr>
                <w:color w:val="000000"/>
                <w:sz w:val="24"/>
                <w:szCs w:val="24"/>
              </w:rPr>
              <w:br/>
              <w:t>C150P</w:t>
            </w:r>
          </w:p>
        </w:tc>
      </w:tr>
      <w:tr w:rsidR="00FA0BAF" w:rsidRPr="00FA0BAF" w14:paraId="293FC82F"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6F8D8708" w14:textId="77777777" w:rsidR="00FA0BAF" w:rsidRPr="00FA0BAF" w:rsidRDefault="00FA0BAF" w:rsidP="00FA0BAF">
            <w:pPr>
              <w:jc w:val="center"/>
              <w:rPr>
                <w:color w:val="000000"/>
                <w:sz w:val="24"/>
                <w:szCs w:val="24"/>
              </w:rPr>
            </w:pPr>
            <w:r w:rsidRPr="00FA0BAF">
              <w:rPr>
                <w:color w:val="000000"/>
                <w:sz w:val="24"/>
                <w:szCs w:val="24"/>
              </w:rPr>
              <w:t>Employee Only</w:t>
            </w:r>
          </w:p>
        </w:tc>
        <w:tc>
          <w:tcPr>
            <w:tcW w:w="1300" w:type="dxa"/>
            <w:tcBorders>
              <w:top w:val="nil"/>
              <w:left w:val="nil"/>
              <w:bottom w:val="single" w:sz="4" w:space="0" w:color="A6A6A6"/>
              <w:right w:val="single" w:sz="4" w:space="0" w:color="A6A6A6"/>
            </w:tcBorders>
            <w:shd w:val="clear" w:color="auto" w:fill="auto"/>
            <w:noWrap/>
            <w:vAlign w:val="bottom"/>
            <w:hideMark/>
          </w:tcPr>
          <w:p w14:paraId="2382344C" w14:textId="77777777" w:rsidR="00FA0BAF" w:rsidRPr="00FA0BAF" w:rsidRDefault="00FA0BAF" w:rsidP="00FA0BAF">
            <w:pPr>
              <w:jc w:val="center"/>
              <w:rPr>
                <w:sz w:val="24"/>
                <w:szCs w:val="24"/>
              </w:rPr>
            </w:pPr>
            <w:r w:rsidRPr="00FA0BAF">
              <w:rPr>
                <w:sz w:val="24"/>
                <w:szCs w:val="24"/>
              </w:rPr>
              <w:t>$14.14</w:t>
            </w:r>
          </w:p>
        </w:tc>
        <w:tc>
          <w:tcPr>
            <w:tcW w:w="1300" w:type="dxa"/>
            <w:tcBorders>
              <w:top w:val="nil"/>
              <w:left w:val="nil"/>
              <w:bottom w:val="single" w:sz="4" w:space="0" w:color="A6A6A6"/>
              <w:right w:val="single" w:sz="4" w:space="0" w:color="A6A6A6"/>
            </w:tcBorders>
            <w:shd w:val="clear" w:color="auto" w:fill="auto"/>
            <w:noWrap/>
            <w:vAlign w:val="bottom"/>
            <w:hideMark/>
          </w:tcPr>
          <w:p w14:paraId="551CFAC9" w14:textId="77777777" w:rsidR="00FA0BAF" w:rsidRPr="00FA0BAF" w:rsidRDefault="00FA0BAF" w:rsidP="00FA0BAF">
            <w:pPr>
              <w:jc w:val="center"/>
              <w:rPr>
                <w:sz w:val="24"/>
                <w:szCs w:val="24"/>
              </w:rPr>
            </w:pPr>
            <w:r w:rsidRPr="00FA0BAF">
              <w:rPr>
                <w:sz w:val="24"/>
                <w:szCs w:val="24"/>
              </w:rPr>
              <w:t>$14.14</w:t>
            </w:r>
          </w:p>
        </w:tc>
        <w:tc>
          <w:tcPr>
            <w:tcW w:w="1300" w:type="dxa"/>
            <w:tcBorders>
              <w:top w:val="nil"/>
              <w:left w:val="nil"/>
              <w:bottom w:val="single" w:sz="4" w:space="0" w:color="A6A6A6"/>
              <w:right w:val="single" w:sz="4" w:space="0" w:color="A6A6A6"/>
            </w:tcBorders>
            <w:shd w:val="clear" w:color="auto" w:fill="auto"/>
            <w:noWrap/>
            <w:vAlign w:val="bottom"/>
            <w:hideMark/>
          </w:tcPr>
          <w:p w14:paraId="53CDCD2E" w14:textId="77777777" w:rsidR="00FA0BAF" w:rsidRPr="00FA0BAF" w:rsidRDefault="00FA0BAF" w:rsidP="00FA0BAF">
            <w:pPr>
              <w:jc w:val="center"/>
              <w:rPr>
                <w:sz w:val="24"/>
                <w:szCs w:val="24"/>
              </w:rPr>
            </w:pPr>
            <w:r w:rsidRPr="00FA0BAF">
              <w:rPr>
                <w:sz w:val="24"/>
                <w:szCs w:val="24"/>
              </w:rPr>
              <w:t>$14.14</w:t>
            </w:r>
          </w:p>
        </w:tc>
        <w:tc>
          <w:tcPr>
            <w:tcW w:w="1300" w:type="dxa"/>
            <w:tcBorders>
              <w:top w:val="nil"/>
              <w:left w:val="nil"/>
              <w:bottom w:val="single" w:sz="4" w:space="0" w:color="A6A6A6"/>
              <w:right w:val="single" w:sz="4" w:space="0" w:color="A6A6A6"/>
            </w:tcBorders>
            <w:shd w:val="clear" w:color="auto" w:fill="auto"/>
            <w:noWrap/>
            <w:vAlign w:val="bottom"/>
            <w:hideMark/>
          </w:tcPr>
          <w:p w14:paraId="19454796" w14:textId="77777777" w:rsidR="00FA0BAF" w:rsidRPr="00FA0BAF" w:rsidRDefault="00FA0BAF" w:rsidP="00FA0BAF">
            <w:pPr>
              <w:jc w:val="center"/>
              <w:rPr>
                <w:sz w:val="24"/>
                <w:szCs w:val="24"/>
              </w:rPr>
            </w:pPr>
            <w:r w:rsidRPr="00FA0BAF">
              <w:rPr>
                <w:sz w:val="24"/>
                <w:szCs w:val="24"/>
              </w:rPr>
              <w:t>$14.14</w:t>
            </w:r>
          </w:p>
        </w:tc>
        <w:tc>
          <w:tcPr>
            <w:tcW w:w="1300" w:type="dxa"/>
            <w:tcBorders>
              <w:top w:val="nil"/>
              <w:left w:val="nil"/>
              <w:bottom w:val="single" w:sz="4" w:space="0" w:color="A6A6A6"/>
              <w:right w:val="single" w:sz="4" w:space="0" w:color="A6A6A6"/>
            </w:tcBorders>
            <w:shd w:val="clear" w:color="auto" w:fill="auto"/>
            <w:noWrap/>
            <w:vAlign w:val="bottom"/>
            <w:hideMark/>
          </w:tcPr>
          <w:p w14:paraId="11D81239" w14:textId="77777777" w:rsidR="00FA0BAF" w:rsidRPr="00FA0BAF" w:rsidRDefault="00FA0BAF" w:rsidP="00FA0BAF">
            <w:pPr>
              <w:jc w:val="center"/>
              <w:rPr>
                <w:sz w:val="24"/>
                <w:szCs w:val="24"/>
              </w:rPr>
            </w:pPr>
            <w:r w:rsidRPr="00FA0BAF">
              <w:rPr>
                <w:sz w:val="24"/>
                <w:szCs w:val="24"/>
              </w:rPr>
              <w:t>$14.14</w:t>
            </w:r>
          </w:p>
        </w:tc>
      </w:tr>
      <w:tr w:rsidR="00FA0BAF" w:rsidRPr="00FA0BAF" w14:paraId="0977DA02"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vAlign w:val="center"/>
            <w:hideMark/>
          </w:tcPr>
          <w:p w14:paraId="0EEF84C0" w14:textId="77777777" w:rsidR="00FA0BAF" w:rsidRPr="00FA0BAF" w:rsidRDefault="00FA0BAF" w:rsidP="00FA0BAF">
            <w:pPr>
              <w:jc w:val="center"/>
              <w:rPr>
                <w:color w:val="000000"/>
                <w:sz w:val="24"/>
                <w:szCs w:val="24"/>
              </w:rPr>
            </w:pPr>
            <w:r w:rsidRPr="00FA0BAF">
              <w:rPr>
                <w:color w:val="000000"/>
                <w:sz w:val="24"/>
                <w:szCs w:val="24"/>
              </w:rPr>
              <w:t>Employee + Dependent(s)</w:t>
            </w:r>
          </w:p>
        </w:tc>
        <w:tc>
          <w:tcPr>
            <w:tcW w:w="1300" w:type="dxa"/>
            <w:tcBorders>
              <w:top w:val="nil"/>
              <w:left w:val="nil"/>
              <w:bottom w:val="single" w:sz="4" w:space="0" w:color="A6A6A6"/>
              <w:right w:val="single" w:sz="4" w:space="0" w:color="A6A6A6"/>
            </w:tcBorders>
            <w:shd w:val="clear" w:color="auto" w:fill="auto"/>
            <w:noWrap/>
            <w:vAlign w:val="bottom"/>
            <w:hideMark/>
          </w:tcPr>
          <w:p w14:paraId="15C46CC7" w14:textId="77777777" w:rsidR="00FA0BAF" w:rsidRPr="00FA0BAF" w:rsidRDefault="00FA0BAF" w:rsidP="00FA0BAF">
            <w:pPr>
              <w:jc w:val="center"/>
              <w:rPr>
                <w:sz w:val="24"/>
                <w:szCs w:val="24"/>
              </w:rPr>
            </w:pPr>
            <w:r w:rsidRPr="00FA0BAF">
              <w:rPr>
                <w:sz w:val="24"/>
                <w:szCs w:val="24"/>
              </w:rPr>
              <w:t>$30.77</w:t>
            </w:r>
          </w:p>
        </w:tc>
        <w:tc>
          <w:tcPr>
            <w:tcW w:w="1300" w:type="dxa"/>
            <w:tcBorders>
              <w:top w:val="nil"/>
              <w:left w:val="nil"/>
              <w:bottom w:val="single" w:sz="4" w:space="0" w:color="A6A6A6"/>
              <w:right w:val="single" w:sz="4" w:space="0" w:color="A6A6A6"/>
            </w:tcBorders>
            <w:shd w:val="clear" w:color="auto" w:fill="auto"/>
            <w:noWrap/>
            <w:vAlign w:val="bottom"/>
            <w:hideMark/>
          </w:tcPr>
          <w:p w14:paraId="2B8DDC85" w14:textId="77777777" w:rsidR="00FA0BAF" w:rsidRPr="00FA0BAF" w:rsidRDefault="00FA0BAF" w:rsidP="00FA0BAF">
            <w:pPr>
              <w:jc w:val="center"/>
              <w:rPr>
                <w:sz w:val="24"/>
                <w:szCs w:val="24"/>
              </w:rPr>
            </w:pPr>
            <w:r w:rsidRPr="00FA0BAF">
              <w:rPr>
                <w:sz w:val="24"/>
                <w:szCs w:val="24"/>
              </w:rPr>
              <w:t>$30.77</w:t>
            </w:r>
          </w:p>
        </w:tc>
        <w:tc>
          <w:tcPr>
            <w:tcW w:w="1300" w:type="dxa"/>
            <w:tcBorders>
              <w:top w:val="nil"/>
              <w:left w:val="nil"/>
              <w:bottom w:val="single" w:sz="4" w:space="0" w:color="A6A6A6"/>
              <w:right w:val="single" w:sz="4" w:space="0" w:color="A6A6A6"/>
            </w:tcBorders>
            <w:shd w:val="clear" w:color="auto" w:fill="auto"/>
            <w:noWrap/>
            <w:vAlign w:val="bottom"/>
            <w:hideMark/>
          </w:tcPr>
          <w:p w14:paraId="7C51A611" w14:textId="77777777" w:rsidR="00FA0BAF" w:rsidRPr="00FA0BAF" w:rsidRDefault="00FA0BAF" w:rsidP="00FA0BAF">
            <w:pPr>
              <w:jc w:val="center"/>
              <w:rPr>
                <w:sz w:val="24"/>
                <w:szCs w:val="24"/>
              </w:rPr>
            </w:pPr>
            <w:r w:rsidRPr="00FA0BAF">
              <w:rPr>
                <w:sz w:val="24"/>
                <w:szCs w:val="24"/>
              </w:rPr>
              <w:t>$30.77</w:t>
            </w:r>
          </w:p>
        </w:tc>
        <w:tc>
          <w:tcPr>
            <w:tcW w:w="1300" w:type="dxa"/>
            <w:tcBorders>
              <w:top w:val="nil"/>
              <w:left w:val="nil"/>
              <w:bottom w:val="single" w:sz="4" w:space="0" w:color="A6A6A6"/>
              <w:right w:val="single" w:sz="4" w:space="0" w:color="A6A6A6"/>
            </w:tcBorders>
            <w:shd w:val="clear" w:color="auto" w:fill="auto"/>
            <w:noWrap/>
            <w:vAlign w:val="bottom"/>
            <w:hideMark/>
          </w:tcPr>
          <w:p w14:paraId="635CCC84" w14:textId="77777777" w:rsidR="00FA0BAF" w:rsidRPr="00FA0BAF" w:rsidRDefault="00FA0BAF" w:rsidP="00FA0BAF">
            <w:pPr>
              <w:jc w:val="center"/>
              <w:rPr>
                <w:sz w:val="24"/>
                <w:szCs w:val="24"/>
              </w:rPr>
            </w:pPr>
            <w:r w:rsidRPr="00FA0BAF">
              <w:rPr>
                <w:sz w:val="24"/>
                <w:szCs w:val="24"/>
              </w:rPr>
              <w:t>$30.77</w:t>
            </w:r>
          </w:p>
        </w:tc>
        <w:tc>
          <w:tcPr>
            <w:tcW w:w="1300" w:type="dxa"/>
            <w:tcBorders>
              <w:top w:val="nil"/>
              <w:left w:val="nil"/>
              <w:bottom w:val="single" w:sz="4" w:space="0" w:color="A6A6A6"/>
              <w:right w:val="single" w:sz="4" w:space="0" w:color="A6A6A6"/>
            </w:tcBorders>
            <w:shd w:val="clear" w:color="auto" w:fill="auto"/>
            <w:noWrap/>
            <w:vAlign w:val="bottom"/>
            <w:hideMark/>
          </w:tcPr>
          <w:p w14:paraId="7A1EC4FB" w14:textId="77777777" w:rsidR="00FA0BAF" w:rsidRPr="00FA0BAF" w:rsidRDefault="00FA0BAF" w:rsidP="00FA0BAF">
            <w:pPr>
              <w:jc w:val="center"/>
              <w:rPr>
                <w:sz w:val="24"/>
                <w:szCs w:val="24"/>
              </w:rPr>
            </w:pPr>
            <w:r w:rsidRPr="00FA0BAF">
              <w:rPr>
                <w:sz w:val="24"/>
                <w:szCs w:val="24"/>
              </w:rPr>
              <w:t>$30.77</w:t>
            </w:r>
          </w:p>
        </w:tc>
      </w:tr>
      <w:tr w:rsidR="00FA0BAF" w:rsidRPr="00FA0BAF" w14:paraId="58626632" w14:textId="77777777" w:rsidTr="00FA0BAF">
        <w:trPr>
          <w:trHeight w:val="300"/>
        </w:trPr>
        <w:tc>
          <w:tcPr>
            <w:tcW w:w="3100" w:type="dxa"/>
            <w:tcBorders>
              <w:top w:val="nil"/>
              <w:left w:val="single" w:sz="4" w:space="0" w:color="A6A6A6"/>
              <w:bottom w:val="single" w:sz="4" w:space="0" w:color="A6A6A6"/>
              <w:right w:val="single" w:sz="4" w:space="0" w:color="A6A6A6"/>
            </w:tcBorders>
            <w:shd w:val="clear" w:color="auto" w:fill="auto"/>
            <w:noWrap/>
            <w:vAlign w:val="bottom"/>
            <w:hideMark/>
          </w:tcPr>
          <w:p w14:paraId="55F325EA" w14:textId="77777777" w:rsidR="00FA0BAF" w:rsidRPr="00FA0BAF" w:rsidRDefault="00FA0BAF" w:rsidP="00FA0BAF">
            <w:pPr>
              <w:rPr>
                <w:sz w:val="24"/>
                <w:szCs w:val="24"/>
              </w:rPr>
            </w:pPr>
            <w:r w:rsidRPr="00FA0BAF">
              <w:rPr>
                <w:sz w:val="24"/>
                <w:szCs w:val="24"/>
              </w:rPr>
              <w:t>Percentage Change EE Rate</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C025BC5" w14:textId="77777777" w:rsidR="00FA0BAF" w:rsidRPr="00FA0BAF" w:rsidRDefault="00FA0BAF" w:rsidP="00FA0BAF">
            <w:pPr>
              <w:jc w:val="center"/>
              <w:rPr>
                <w:color w:val="FF0000"/>
                <w:sz w:val="24"/>
                <w:szCs w:val="24"/>
              </w:rPr>
            </w:pPr>
            <w:r w:rsidRPr="00FA0BAF">
              <w:rPr>
                <w:color w:val="FF0000"/>
                <w:sz w:val="24"/>
                <w:szCs w:val="24"/>
              </w:rPr>
              <w:t>0.00%</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18785A2" w14:textId="77777777" w:rsidR="00FA0BAF" w:rsidRPr="00FA0BAF" w:rsidRDefault="00FA0BAF" w:rsidP="00FA0BAF">
            <w:pPr>
              <w:jc w:val="center"/>
              <w:rPr>
                <w:color w:val="FF0000"/>
                <w:sz w:val="24"/>
                <w:szCs w:val="24"/>
              </w:rPr>
            </w:pPr>
            <w:r w:rsidRPr="00FA0BAF">
              <w:rPr>
                <w:color w:val="FF0000"/>
                <w:sz w:val="24"/>
                <w:szCs w:val="24"/>
              </w:rPr>
              <w:t>0.00%</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71E7570" w14:textId="77777777" w:rsidR="00FA0BAF" w:rsidRPr="00FA0BAF" w:rsidRDefault="00FA0BAF" w:rsidP="00FA0BAF">
            <w:pPr>
              <w:jc w:val="center"/>
              <w:rPr>
                <w:color w:val="FF0000"/>
                <w:sz w:val="24"/>
                <w:szCs w:val="24"/>
              </w:rPr>
            </w:pPr>
            <w:r w:rsidRPr="00FA0BAF">
              <w:rPr>
                <w:color w:val="FF0000"/>
                <w:sz w:val="24"/>
                <w:szCs w:val="24"/>
              </w:rPr>
              <w:t>0.00%</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68C1E82" w14:textId="77777777" w:rsidR="00FA0BAF" w:rsidRPr="00FA0BAF" w:rsidRDefault="00FA0BAF" w:rsidP="00FA0BAF">
            <w:pPr>
              <w:jc w:val="center"/>
              <w:rPr>
                <w:color w:val="FF0000"/>
                <w:sz w:val="24"/>
                <w:szCs w:val="24"/>
              </w:rPr>
            </w:pPr>
            <w:r w:rsidRPr="00FA0BAF">
              <w:rPr>
                <w:color w:val="FF0000"/>
                <w:sz w:val="24"/>
                <w:szCs w:val="24"/>
              </w:rPr>
              <w:t>0.00%</w:t>
            </w:r>
          </w:p>
        </w:tc>
        <w:tc>
          <w:tcPr>
            <w:tcW w:w="13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87B2C61" w14:textId="77777777" w:rsidR="00FA0BAF" w:rsidRPr="00FA0BAF" w:rsidRDefault="00FA0BAF" w:rsidP="00FA0BAF">
            <w:pPr>
              <w:jc w:val="center"/>
              <w:rPr>
                <w:color w:val="FF0000"/>
                <w:sz w:val="24"/>
                <w:szCs w:val="24"/>
              </w:rPr>
            </w:pPr>
            <w:r w:rsidRPr="00FA0BAF">
              <w:rPr>
                <w:color w:val="FF0000"/>
                <w:sz w:val="24"/>
                <w:szCs w:val="24"/>
              </w:rPr>
              <w:t>0.00%</w:t>
            </w:r>
          </w:p>
        </w:tc>
      </w:tr>
    </w:tbl>
    <w:p w14:paraId="51F767A7" w14:textId="77777777" w:rsidR="009A318C" w:rsidRDefault="009A318C"/>
    <w:p w14:paraId="1B504331" w14:textId="77777777" w:rsidR="009A318C" w:rsidRDefault="009A318C">
      <w:pPr>
        <w:pStyle w:val="Heading2"/>
      </w:pPr>
      <w:bookmarkStart w:id="174" w:name="_Toc323283558"/>
      <w:r>
        <w:t>Dental PPO Experience</w:t>
      </w:r>
      <w:bookmarkEnd w:id="174"/>
    </w:p>
    <w:p w14:paraId="712E7A40" w14:textId="2B99F481" w:rsidR="009A318C" w:rsidRDefault="00AF27C9" w:rsidP="00AF27C9">
      <w:pPr>
        <w:ind w:left="720"/>
      </w:pPr>
      <w:r>
        <w:t>The following two pdf files can be downloaded from the College’s Purchasing web-site:</w:t>
      </w:r>
    </w:p>
    <w:p w14:paraId="4C45B242" w14:textId="27150A7E" w:rsidR="00AF27C9" w:rsidRDefault="00AF27C9" w:rsidP="00AF27C9">
      <w:pPr>
        <w:ind w:left="720"/>
      </w:pPr>
    </w:p>
    <w:p w14:paraId="6D405A3D" w14:textId="6069B13C" w:rsidR="00AF27C9" w:rsidRPr="00AF27C9" w:rsidRDefault="00AF27C9" w:rsidP="00AF27C9">
      <w:pPr>
        <w:ind w:left="720"/>
        <w:rPr>
          <w:i/>
          <w:u w:val="single"/>
        </w:rPr>
      </w:pPr>
      <w:r w:rsidRPr="00AF27C9">
        <w:rPr>
          <w:i/>
          <w:u w:val="single"/>
        </w:rPr>
        <w:t xml:space="preserve">Network and Claims by Category 4-2015 - 3-2016.pdf and Dental PPO PvC Mar 2016.pdf.  </w:t>
      </w:r>
    </w:p>
    <w:p w14:paraId="1F14E615" w14:textId="77777777" w:rsidR="009A318C" w:rsidRDefault="009A318C" w:rsidP="009A318C"/>
    <w:p w14:paraId="7FCB7EC7" w14:textId="77777777" w:rsidR="009A318C" w:rsidRDefault="00946B6A" w:rsidP="00946B6A">
      <w:pPr>
        <w:pStyle w:val="Heading2"/>
        <w:tabs>
          <w:tab w:val="clear" w:pos="1080"/>
        </w:tabs>
      </w:pPr>
      <w:bookmarkStart w:id="175" w:name="_Toc323283559"/>
      <w:r>
        <w:t>DHMO Utilization</w:t>
      </w:r>
      <w:bookmarkEnd w:id="175"/>
    </w:p>
    <w:p w14:paraId="35F30A05" w14:textId="278B03AF" w:rsidR="005D592C" w:rsidRDefault="005D592C" w:rsidP="005D592C">
      <w:pPr>
        <w:ind w:left="720"/>
      </w:pPr>
      <w:r>
        <w:t>The following pdf file can be downloaded from the College’s Purchasing web-site:</w:t>
      </w:r>
    </w:p>
    <w:p w14:paraId="3CCB9F9D" w14:textId="0D56E9B5" w:rsidR="009A318C" w:rsidRDefault="009A318C" w:rsidP="009A318C"/>
    <w:p w14:paraId="5A508D0F" w14:textId="00DB8238" w:rsidR="005D592C" w:rsidRPr="005D592C" w:rsidRDefault="005D592C" w:rsidP="009A318C">
      <w:pPr>
        <w:rPr>
          <w:i/>
          <w:u w:val="single"/>
        </w:rPr>
      </w:pPr>
      <w:r w:rsidRPr="005D592C">
        <w:rPr>
          <w:i/>
        </w:rPr>
        <w:tab/>
      </w:r>
      <w:r w:rsidRPr="005D592C">
        <w:rPr>
          <w:i/>
          <w:u w:val="single"/>
        </w:rPr>
        <w:t xml:space="preserve">DHMO PvC Mar 2016.pdf.  </w:t>
      </w:r>
    </w:p>
    <w:p w14:paraId="6AB725AC" w14:textId="77777777" w:rsidR="009A318C" w:rsidRDefault="009A318C" w:rsidP="009A318C"/>
    <w:p w14:paraId="0F2D16F2" w14:textId="77777777" w:rsidR="009A318C" w:rsidRDefault="009A318C" w:rsidP="009A318C"/>
    <w:p w14:paraId="4FD60520" w14:textId="77777777" w:rsidR="009A318C" w:rsidRDefault="009A318C">
      <w:pPr>
        <w:pStyle w:val="Heading2"/>
      </w:pPr>
      <w:bookmarkStart w:id="176" w:name="_Toc323283560"/>
      <w:r>
        <w:t>Census</w:t>
      </w:r>
      <w:bookmarkEnd w:id="176"/>
    </w:p>
    <w:p w14:paraId="608F73D7" w14:textId="77777777" w:rsidR="009A318C" w:rsidRDefault="009A318C">
      <w:pPr>
        <w:ind w:left="720"/>
      </w:pPr>
      <w:r>
        <w:t xml:space="preserve">The Excel file, </w:t>
      </w:r>
      <w:r w:rsidR="00957EB5" w:rsidRPr="00AF27C9">
        <w:rPr>
          <w:i/>
          <w:u w:val="single"/>
        </w:rPr>
        <w:t>Census 4-2016</w:t>
      </w:r>
      <w:r w:rsidR="00957EB5">
        <w:rPr>
          <w:i/>
        </w:rPr>
        <w:t xml:space="preserve">, </w:t>
      </w:r>
      <w:r>
        <w:t>contains three worksheets with the College’s census information, active employees, retirees and COBRA participants.</w:t>
      </w:r>
      <w:r w:rsidR="00957EB5">
        <w:t xml:space="preserve"> The Excel file may downloaded separately form this document.</w:t>
      </w:r>
    </w:p>
    <w:sectPr w:rsidR="009A318C">
      <w:headerReference w:type="even" r:id="rId26"/>
      <w:headerReference w:type="default" r:id="rId27"/>
      <w:headerReference w:type="firs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CAB6E" w14:textId="77777777" w:rsidR="00811E46" w:rsidRDefault="00811E46">
      <w:r>
        <w:separator/>
      </w:r>
    </w:p>
  </w:endnote>
  <w:endnote w:type="continuationSeparator" w:id="0">
    <w:p w14:paraId="23BC8EE2" w14:textId="77777777" w:rsidR="00811E46" w:rsidRDefault="0081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E24C6" w14:textId="77777777" w:rsidR="00811E46" w:rsidRDefault="00811E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958CBA" w14:textId="77777777" w:rsidR="00811E46" w:rsidRDefault="00811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FC094" w14:textId="2C658E7B" w:rsidR="00811E46" w:rsidRDefault="00811E46">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848A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9932" w14:textId="77777777" w:rsidR="00811E46" w:rsidRDefault="00811E46" w:rsidP="00FB68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62278" w14:textId="77777777" w:rsidR="00811E46" w:rsidRDefault="00811E46">
      <w:r>
        <w:separator/>
      </w:r>
    </w:p>
  </w:footnote>
  <w:footnote w:type="continuationSeparator" w:id="0">
    <w:p w14:paraId="7E752BD6" w14:textId="77777777" w:rsidR="00811E46" w:rsidRDefault="0081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53F0" w14:textId="77777777" w:rsidR="00811E46" w:rsidRDefault="00811E46">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14B07" w14:textId="77777777" w:rsidR="00811E46" w:rsidRDefault="00811E4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E7FC" w14:textId="77777777" w:rsidR="00811E46" w:rsidRDefault="00811E4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AF8D2" w14:textId="77777777" w:rsidR="00811E46" w:rsidRDefault="00811E46">
    <w:pPr>
      <w:pStyle w:val="Header"/>
      <w:tabs>
        <w:tab w:val="clear" w:pos="8640"/>
      </w:tabs>
      <w:jc w:val="center"/>
      <w:rPr>
        <w:b/>
      </w:rPr>
    </w:pPr>
    <w:r>
      <w:rPr>
        <w:b/>
      </w:rPr>
      <w:t>Miami Dade College</w:t>
    </w:r>
  </w:p>
  <w:p w14:paraId="6B385B71" w14:textId="53985E60" w:rsidR="00811E46" w:rsidRPr="00DB0CB2" w:rsidRDefault="00811E46">
    <w:pPr>
      <w:pStyle w:val="Header"/>
      <w:jc w:val="center"/>
      <w:rPr>
        <w:b/>
      </w:rPr>
    </w:pPr>
    <w:r>
      <w:rPr>
        <w:b/>
      </w:rPr>
      <w:t>ITN #</w:t>
    </w:r>
    <w:r w:rsidR="00F728D4">
      <w:rPr>
        <w:b/>
      </w:rPr>
      <w:t>2016-21-29</w:t>
    </w:r>
    <w:r>
      <w:rPr>
        <w:b/>
      </w:rPr>
      <w:t xml:space="preserve"> Group Dental Plans</w:t>
    </w:r>
  </w:p>
  <w:p w14:paraId="6C18DF01" w14:textId="77777777" w:rsidR="00811E46" w:rsidRDefault="00811E46">
    <w:pPr>
      <w:pStyle w:val="Header"/>
      <w:jc w:val="center"/>
      <w:rPr>
        <w:b/>
      </w:rPr>
    </w:pPr>
  </w:p>
  <w:p w14:paraId="11302B5E" w14:textId="77777777" w:rsidR="00811E46" w:rsidRDefault="00811E4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109F9" w14:textId="77777777" w:rsidR="00811E46" w:rsidRDefault="00811E4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D5E1" w14:textId="77777777" w:rsidR="00811E46" w:rsidRDefault="00811E4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CE6C" w14:textId="77777777" w:rsidR="00811E46" w:rsidRDefault="00811E46">
    <w:pPr>
      <w:pStyle w:val="Header"/>
      <w:tabs>
        <w:tab w:val="clear" w:pos="8640"/>
      </w:tabs>
      <w:jc w:val="center"/>
      <w:rPr>
        <w:b/>
      </w:rPr>
    </w:pPr>
    <w:r>
      <w:rPr>
        <w:b/>
      </w:rPr>
      <w:t>Miami Dade College</w:t>
    </w:r>
  </w:p>
  <w:p w14:paraId="3305FA59" w14:textId="77777777" w:rsidR="00811E46" w:rsidRDefault="00811E46">
    <w:pPr>
      <w:pStyle w:val="Header"/>
      <w:jc w:val="center"/>
      <w:rPr>
        <w:b/>
      </w:rPr>
    </w:pPr>
    <w:r>
      <w:rPr>
        <w:b/>
      </w:rPr>
      <w:t>ITN 2016-21-29 Group Dental Plans</w:t>
    </w:r>
  </w:p>
  <w:p w14:paraId="0761FE94" w14:textId="77777777" w:rsidR="00811E46" w:rsidRDefault="00811E46">
    <w:pPr>
      <w:pStyle w:val="Header"/>
      <w:jc w:val="center"/>
      <w:rPr>
        <w:b/>
      </w:rPr>
    </w:pPr>
  </w:p>
  <w:p w14:paraId="557029DD" w14:textId="77777777" w:rsidR="00811E46" w:rsidRDefault="00811E46">
    <w:pPr>
      <w:pStyle w:val="Header"/>
      <w:jc w:val="center"/>
      <w:rPr>
        <w:b/>
      </w:rPr>
    </w:pPr>
  </w:p>
  <w:p w14:paraId="4B02E2AB" w14:textId="77777777" w:rsidR="00811E46" w:rsidRDefault="00811E46">
    <w:pPr>
      <w:pStyle w:val="Header"/>
      <w:tabs>
        <w:tab w:val="clear" w:pos="4320"/>
        <w:tab w:val="clear" w:pos="8640"/>
      </w:tabs>
      <w:rPr>
        <w:u w:val="single"/>
      </w:rPr>
    </w:pPr>
    <w:r>
      <w:t xml:space="preserve">Name of Responder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BE9CBA" w14:textId="77777777" w:rsidR="00811E46" w:rsidRDefault="00811E46">
    <w:pPr>
      <w:pStyle w:val="Header"/>
      <w:tabs>
        <w:tab w:val="clear" w:pos="4320"/>
        <w:tab w:val="clear" w:pos="864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C3B" w14:textId="77777777" w:rsidR="00811E46" w:rsidRDefault="00811E4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82B5" w14:textId="77777777" w:rsidR="00811E46" w:rsidRDefault="00811E4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12D57" w14:textId="77777777" w:rsidR="00811E46" w:rsidRDefault="00811E46">
    <w:pPr>
      <w:pStyle w:val="Header"/>
      <w:jc w:val="center"/>
      <w:rPr>
        <w:b/>
      </w:rPr>
    </w:pPr>
    <w:r>
      <w:rPr>
        <w:b/>
      </w:rPr>
      <w:t>Miami Dade College</w:t>
    </w:r>
  </w:p>
  <w:p w14:paraId="50654297" w14:textId="77777777" w:rsidR="00811E46" w:rsidRPr="00295568" w:rsidRDefault="00811E46">
    <w:pPr>
      <w:pStyle w:val="Header"/>
      <w:jc w:val="center"/>
      <w:rPr>
        <w:b/>
      </w:rPr>
    </w:pPr>
    <w:r>
      <w:rPr>
        <w:b/>
      </w:rPr>
      <w:t>ITN #2016-21-29 Group Dental Plans</w:t>
    </w:r>
  </w:p>
  <w:p w14:paraId="57B8687B" w14:textId="77777777" w:rsidR="00811E46" w:rsidRDefault="00811E46">
    <w:pPr>
      <w:pStyle w:val="Header"/>
      <w:tabs>
        <w:tab w:val="clear" w:pos="4320"/>
        <w:tab w:val="clear" w:pos="8640"/>
      </w:tabs>
      <w:rPr>
        <w:u w:val="single"/>
      </w:rPr>
    </w:pPr>
  </w:p>
  <w:p w14:paraId="588D176A" w14:textId="77777777" w:rsidR="00811E46" w:rsidRDefault="00811E46">
    <w:pPr>
      <w:pStyle w:val="Header"/>
      <w:tabs>
        <w:tab w:val="clear" w:pos="4320"/>
        <w:tab w:val="clear" w:pos="864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18207" w14:textId="77777777" w:rsidR="00811E46" w:rsidRDefault="00811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4A1C" w14:textId="77777777" w:rsidR="00811E46" w:rsidRDefault="00811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1F1A8" w14:textId="77777777" w:rsidR="00811E46" w:rsidRDefault="00811E46">
    <w:pPr>
      <w:pStyle w:val="Header"/>
      <w:jc w:val="center"/>
      <w:rPr>
        <w:b/>
      </w:rPr>
    </w:pPr>
    <w:r>
      <w:rPr>
        <w:b/>
      </w:rPr>
      <w:t>Miami Dade College</w:t>
    </w:r>
  </w:p>
  <w:p w14:paraId="2E406D96" w14:textId="77777777" w:rsidR="00811E46" w:rsidRDefault="00811E46">
    <w:pPr>
      <w:pStyle w:val="Header"/>
      <w:jc w:val="center"/>
      <w:rPr>
        <w:b/>
      </w:rPr>
    </w:pPr>
    <w:r>
      <w:rPr>
        <w:b/>
      </w:rPr>
      <w:t>ITN # 2016-21-29 Group Dental Plans</w:t>
    </w:r>
  </w:p>
  <w:p w14:paraId="78B8D144" w14:textId="77777777" w:rsidR="00811E46" w:rsidRDefault="00811E46">
    <w:pPr>
      <w:pStyle w:val="Header"/>
      <w:jc w:val="center"/>
      <w:rPr>
        <w:b/>
      </w:rPr>
    </w:pPr>
  </w:p>
  <w:p w14:paraId="654127FB" w14:textId="77777777" w:rsidR="00811E46" w:rsidRDefault="00811E46">
    <w:pPr>
      <w:pStyle w:val="Header"/>
      <w:tabs>
        <w:tab w:val="clear"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6243" w14:textId="77777777" w:rsidR="00811E46" w:rsidRDefault="00811E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056" w14:textId="77777777" w:rsidR="00811E46" w:rsidRDefault="00811E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D8A21" w14:textId="77777777" w:rsidR="00811E46" w:rsidRDefault="00811E46">
    <w:pPr>
      <w:pStyle w:val="Header"/>
      <w:jc w:val="center"/>
      <w:rPr>
        <w:b/>
      </w:rPr>
    </w:pPr>
    <w:r>
      <w:rPr>
        <w:b/>
      </w:rPr>
      <w:t>Miami Dade College</w:t>
    </w:r>
  </w:p>
  <w:p w14:paraId="49C8F3AC" w14:textId="77777777" w:rsidR="00811E46" w:rsidRDefault="00811E46">
    <w:pPr>
      <w:pStyle w:val="Header"/>
      <w:jc w:val="center"/>
      <w:rPr>
        <w:b/>
      </w:rPr>
    </w:pPr>
    <w:r>
      <w:rPr>
        <w:b/>
      </w:rPr>
      <w:t>ITN 2016-21-29  Group Dental Plans</w:t>
    </w:r>
  </w:p>
  <w:p w14:paraId="3D38E59A" w14:textId="77777777" w:rsidR="00811E46" w:rsidRDefault="00811E46">
    <w:pPr>
      <w:pStyle w:val="Header"/>
      <w:tabs>
        <w:tab w:val="clear" w:pos="86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F08F" w14:textId="77777777" w:rsidR="00811E46" w:rsidRDefault="00811E4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834F9" w14:textId="77777777" w:rsidR="00811E46" w:rsidRDefault="00811E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CBCD" w14:textId="77777777" w:rsidR="00811E46" w:rsidRDefault="00811E46">
    <w:pPr>
      <w:pStyle w:val="Header"/>
      <w:jc w:val="center"/>
      <w:rPr>
        <w:b/>
      </w:rPr>
    </w:pPr>
    <w:r>
      <w:rPr>
        <w:b/>
      </w:rPr>
      <w:t>Miami Dade College</w:t>
    </w:r>
  </w:p>
  <w:p w14:paraId="25153AFC" w14:textId="77777777" w:rsidR="00811E46" w:rsidRDefault="00811E46">
    <w:pPr>
      <w:pStyle w:val="Header"/>
      <w:jc w:val="center"/>
      <w:rPr>
        <w:b/>
      </w:rPr>
    </w:pPr>
    <w:r>
      <w:rPr>
        <w:b/>
      </w:rPr>
      <w:t>ITN 2016-21-29  Group Dental Plans</w:t>
    </w:r>
  </w:p>
  <w:p w14:paraId="3A84A246" w14:textId="77777777" w:rsidR="00811E46" w:rsidRDefault="00811E46">
    <w:pPr>
      <w:pStyle w:val="Header"/>
      <w:jc w:val="center"/>
      <w:rPr>
        <w:b/>
      </w:rPr>
    </w:pPr>
  </w:p>
  <w:p w14:paraId="0D523146" w14:textId="77777777" w:rsidR="00811E46" w:rsidRDefault="00811E46">
    <w:pPr>
      <w:pStyle w:val="Header"/>
      <w:jc w:val="center"/>
      <w:rPr>
        <w:b/>
      </w:rPr>
    </w:pPr>
  </w:p>
  <w:p w14:paraId="2538F5BD" w14:textId="77777777" w:rsidR="00811E46" w:rsidRDefault="00811E46">
    <w:pPr>
      <w:pStyle w:val="Header"/>
      <w:tabs>
        <w:tab w:val="clear" w:pos="4320"/>
        <w:tab w:val="clear" w:pos="8640"/>
      </w:tabs>
      <w:rPr>
        <w:u w:val="single"/>
      </w:rPr>
    </w:pPr>
    <w:r>
      <w:t xml:space="preserve">Name of Responder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382D0D" w14:textId="77777777" w:rsidR="00811E46" w:rsidRDefault="00811E46">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3C07406"/>
    <w:lvl w:ilvl="0">
      <w:start w:val="1"/>
      <w:numFmt w:val="decimal"/>
      <w:pStyle w:val="Heading1"/>
      <w:lvlText w:val="%1."/>
      <w:lvlJc w:val="left"/>
      <w:pPr>
        <w:tabs>
          <w:tab w:val="num" w:pos="1080"/>
        </w:tabs>
        <w:ind w:left="720" w:firstLine="0"/>
      </w:pPr>
      <w:rPr>
        <w:rFonts w:ascii="Arial" w:hAnsi="Arial" w:hint="default"/>
        <w:b/>
        <w:i w:val="0"/>
        <w:sz w:val="24"/>
      </w:rPr>
    </w:lvl>
    <w:lvl w:ilvl="1">
      <w:start w:val="1"/>
      <w:numFmt w:val="decimal"/>
      <w:pStyle w:val="Heading2"/>
      <w:lvlText w:val="%1.%2"/>
      <w:lvlJc w:val="left"/>
      <w:pPr>
        <w:tabs>
          <w:tab w:val="num" w:pos="1080"/>
        </w:tabs>
        <w:ind w:left="720" w:firstLine="0"/>
      </w:pPr>
      <w:rPr>
        <w:rFonts w:ascii="Arial" w:hAnsi="Arial" w:hint="default"/>
        <w:b/>
        <w:i w:val="0"/>
        <w:sz w:val="24"/>
      </w:rPr>
    </w:lvl>
    <w:lvl w:ilvl="2">
      <w:start w:val="1"/>
      <w:numFmt w:val="decimal"/>
      <w:pStyle w:val="Heading3"/>
      <w:lvlText w:val="%1.%2.%3"/>
      <w:lvlJc w:val="left"/>
      <w:pPr>
        <w:tabs>
          <w:tab w:val="num" w:pos="1440"/>
        </w:tabs>
        <w:ind w:left="720" w:firstLine="0"/>
      </w:pPr>
      <w:rPr>
        <w:rFonts w:ascii="Arial Bold" w:hAnsi="Arial Bold" w:hint="default"/>
        <w:b/>
        <w:bCs/>
        <w:i w:val="0"/>
        <w:iCs w:val="0"/>
        <w:sz w:val="22"/>
        <w:szCs w:val="22"/>
      </w:rPr>
    </w:lvl>
    <w:lvl w:ilvl="3">
      <w:start w:val="1"/>
      <w:numFmt w:val="decimal"/>
      <w:pStyle w:val="Heading4"/>
      <w:lvlText w:val="%1.%2.%3.%4"/>
      <w:lvlJc w:val="left"/>
      <w:pPr>
        <w:tabs>
          <w:tab w:val="num" w:pos="720"/>
        </w:tabs>
        <w:ind w:left="720" w:firstLine="0"/>
      </w:pPr>
      <w:rPr>
        <w:rFonts w:hint="default"/>
      </w:rPr>
    </w:lvl>
    <w:lvl w:ilvl="4">
      <w:start w:val="1"/>
      <w:numFmt w:val="decimal"/>
      <w:pStyle w:val="Heading5"/>
      <w:lvlText w:val="%1.%2.%3.%4.%5"/>
      <w:lvlJc w:val="left"/>
      <w:pPr>
        <w:tabs>
          <w:tab w:val="num" w:pos="720"/>
        </w:tabs>
        <w:ind w:left="720" w:firstLine="0"/>
      </w:pPr>
      <w:rPr>
        <w:rFonts w:hint="default"/>
      </w:rPr>
    </w:lvl>
    <w:lvl w:ilvl="5">
      <w:start w:val="1"/>
      <w:numFmt w:val="decimal"/>
      <w:pStyle w:val="Heading6"/>
      <w:lvlText w:val="%1.%2.%3.%4.%5.%6"/>
      <w:lvlJc w:val="left"/>
      <w:pPr>
        <w:tabs>
          <w:tab w:val="num" w:pos="720"/>
        </w:tabs>
        <w:ind w:left="720" w:firstLine="0"/>
      </w:pPr>
      <w:rPr>
        <w:rFonts w:hint="default"/>
      </w:rPr>
    </w:lvl>
    <w:lvl w:ilvl="6">
      <w:start w:val="1"/>
      <w:numFmt w:val="decimal"/>
      <w:pStyle w:val="Heading7"/>
      <w:lvlText w:val="%1.%2.%3.%4.%5.%6.%7"/>
      <w:lvlJc w:val="left"/>
      <w:pPr>
        <w:tabs>
          <w:tab w:val="num" w:pos="720"/>
        </w:tabs>
        <w:ind w:left="720" w:firstLine="0"/>
      </w:pPr>
      <w:rPr>
        <w:rFonts w:hint="default"/>
      </w:rPr>
    </w:lvl>
    <w:lvl w:ilvl="7">
      <w:start w:val="1"/>
      <w:numFmt w:val="decimal"/>
      <w:pStyle w:val="Heading8"/>
      <w:lvlText w:val="%1.%2.%3.%4.%5.%6.%7.%8"/>
      <w:lvlJc w:val="left"/>
      <w:pPr>
        <w:tabs>
          <w:tab w:val="num" w:pos="720"/>
        </w:tabs>
        <w:ind w:left="720" w:firstLine="0"/>
      </w:pPr>
      <w:rPr>
        <w:rFonts w:hint="default"/>
      </w:rPr>
    </w:lvl>
    <w:lvl w:ilvl="8">
      <w:start w:val="1"/>
      <w:numFmt w:val="decimal"/>
      <w:pStyle w:val="Heading9"/>
      <w:lvlText w:val="%1.%2.%3.%4.%5.%6.%7.%8.%9"/>
      <w:lvlJc w:val="left"/>
      <w:pPr>
        <w:tabs>
          <w:tab w:val="num" w:pos="720"/>
        </w:tabs>
        <w:ind w:left="720" w:firstLine="0"/>
      </w:pPr>
      <w:rPr>
        <w:rFonts w:hint="default"/>
      </w:rPr>
    </w:lvl>
  </w:abstractNum>
  <w:abstractNum w:abstractNumId="1" w15:restartNumberingAfterBreak="0">
    <w:nsid w:val="00000008"/>
    <w:multiLevelType w:val="singleLevel"/>
    <w:tmpl w:val="00000000"/>
    <w:lvl w:ilvl="0">
      <w:start w:val="1"/>
      <w:numFmt w:val="upperLetter"/>
      <w:lvlText w:val="%1."/>
      <w:lvlJc w:val="left"/>
      <w:pPr>
        <w:tabs>
          <w:tab w:val="num" w:pos="360"/>
        </w:tabs>
        <w:ind w:left="360" w:hanging="360"/>
      </w:pPr>
      <w:rPr>
        <w:rFonts w:ascii="Times New Roman" w:hAnsi="Times New Roman" w:hint="default"/>
        <w:sz w:val="24"/>
      </w:rPr>
    </w:lvl>
  </w:abstractNum>
  <w:abstractNum w:abstractNumId="2" w15:restartNumberingAfterBreak="0">
    <w:nsid w:val="09BA5FD5"/>
    <w:multiLevelType w:val="hybridMultilevel"/>
    <w:tmpl w:val="650256EC"/>
    <w:lvl w:ilvl="0" w:tplc="B688F9B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2B2016"/>
    <w:multiLevelType w:val="hybridMultilevel"/>
    <w:tmpl w:val="31840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4312C0"/>
    <w:multiLevelType w:val="hybridMultilevel"/>
    <w:tmpl w:val="0D1664BA"/>
    <w:lvl w:ilvl="0" w:tplc="0658A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07802"/>
    <w:multiLevelType w:val="singleLevel"/>
    <w:tmpl w:val="7560591E"/>
    <w:lvl w:ilvl="0">
      <w:start w:val="1"/>
      <w:numFmt w:val="decimal"/>
      <w:lvlText w:val="%1."/>
      <w:lvlJc w:val="left"/>
      <w:pPr>
        <w:tabs>
          <w:tab w:val="num" w:pos="1080"/>
        </w:tabs>
        <w:ind w:left="1080" w:hanging="360"/>
      </w:pPr>
      <w:rPr>
        <w:rFonts w:hint="default"/>
      </w:rPr>
    </w:lvl>
  </w:abstractNum>
  <w:abstractNum w:abstractNumId="6" w15:restartNumberingAfterBreak="0">
    <w:nsid w:val="36F63F31"/>
    <w:multiLevelType w:val="multilevel"/>
    <w:tmpl w:val="691CBDB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1273E6"/>
    <w:multiLevelType w:val="hybridMultilevel"/>
    <w:tmpl w:val="2A206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F42C9"/>
    <w:multiLevelType w:val="hybridMultilevel"/>
    <w:tmpl w:val="B71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95996"/>
    <w:multiLevelType w:val="hybridMultilevel"/>
    <w:tmpl w:val="486020C2"/>
    <w:lvl w:ilvl="0" w:tplc="B688F9B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B24F7D"/>
    <w:multiLevelType w:val="singleLevel"/>
    <w:tmpl w:val="4CBAFA92"/>
    <w:lvl w:ilvl="0">
      <w:start w:val="2"/>
      <w:numFmt w:val="decimal"/>
      <w:lvlText w:val="%1."/>
      <w:lvlJc w:val="left"/>
      <w:pPr>
        <w:tabs>
          <w:tab w:val="num" w:pos="720"/>
        </w:tabs>
        <w:ind w:left="720" w:hanging="720"/>
      </w:pPr>
      <w:rPr>
        <w:rFonts w:hint="default"/>
      </w:rPr>
    </w:lvl>
  </w:abstractNum>
  <w:abstractNum w:abstractNumId="11" w15:restartNumberingAfterBreak="0">
    <w:nsid w:val="5CED4C2F"/>
    <w:multiLevelType w:val="hybridMultilevel"/>
    <w:tmpl w:val="BE30E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F11B47"/>
    <w:multiLevelType w:val="hybridMultilevel"/>
    <w:tmpl w:val="691CBDB0"/>
    <w:lvl w:ilvl="0" w:tplc="B688F9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95DD7"/>
    <w:multiLevelType w:val="multilevel"/>
    <w:tmpl w:val="650256EC"/>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C842487"/>
    <w:multiLevelType w:val="hybridMultilevel"/>
    <w:tmpl w:val="3182A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A21685"/>
    <w:multiLevelType w:val="hybridMultilevel"/>
    <w:tmpl w:val="37563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2"/>
  </w:num>
  <w:num w:numId="4">
    <w:abstractNumId w:val="4"/>
  </w:num>
  <w:num w:numId="5">
    <w:abstractNumId w:val="7"/>
  </w:num>
  <w:num w:numId="6">
    <w:abstractNumId w:val="15"/>
  </w:num>
  <w:num w:numId="7">
    <w:abstractNumId w:val="14"/>
  </w:num>
  <w:num w:numId="8">
    <w:abstractNumId w:val="3"/>
  </w:num>
  <w:num w:numId="9">
    <w:abstractNumId w:val="6"/>
  </w:num>
  <w:num w:numId="10">
    <w:abstractNumId w:val="2"/>
  </w:num>
  <w:num w:numId="11">
    <w:abstractNumId w:val="13"/>
  </w:num>
  <w:num w:numId="12">
    <w:abstractNumId w:val="9"/>
  </w:num>
  <w:num w:numId="13">
    <w:abstractNumId w:val="10"/>
  </w:num>
  <w:num w:numId="14">
    <w:abstractNumId w:val="5"/>
  </w:num>
  <w:num w:numId="15">
    <w:abstractNumId w:val="0"/>
  </w:num>
  <w:num w:numId="16">
    <w:abstractNumId w:val="11"/>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6C"/>
    <w:rsid w:val="00007A59"/>
    <w:rsid w:val="00080BD2"/>
    <w:rsid w:val="000A48A5"/>
    <w:rsid w:val="000B76BF"/>
    <w:rsid w:val="001057E7"/>
    <w:rsid w:val="001162E6"/>
    <w:rsid w:val="00157380"/>
    <w:rsid w:val="00181FC6"/>
    <w:rsid w:val="001875B5"/>
    <w:rsid w:val="001A010A"/>
    <w:rsid w:val="001C0318"/>
    <w:rsid w:val="001D294F"/>
    <w:rsid w:val="001E263A"/>
    <w:rsid w:val="001E3A12"/>
    <w:rsid w:val="001E7CF2"/>
    <w:rsid w:val="002233D7"/>
    <w:rsid w:val="0023206A"/>
    <w:rsid w:val="0023420E"/>
    <w:rsid w:val="00235D92"/>
    <w:rsid w:val="0024178E"/>
    <w:rsid w:val="00260398"/>
    <w:rsid w:val="002848AD"/>
    <w:rsid w:val="00290702"/>
    <w:rsid w:val="00295568"/>
    <w:rsid w:val="002D7CAD"/>
    <w:rsid w:val="00301060"/>
    <w:rsid w:val="00393610"/>
    <w:rsid w:val="003D5C02"/>
    <w:rsid w:val="00410D82"/>
    <w:rsid w:val="00412D1C"/>
    <w:rsid w:val="00423BC8"/>
    <w:rsid w:val="00437F83"/>
    <w:rsid w:val="00450725"/>
    <w:rsid w:val="00457DB9"/>
    <w:rsid w:val="0049084E"/>
    <w:rsid w:val="00490E9D"/>
    <w:rsid w:val="00493DCD"/>
    <w:rsid w:val="004950A5"/>
    <w:rsid w:val="004D40E2"/>
    <w:rsid w:val="00500D42"/>
    <w:rsid w:val="00521D2D"/>
    <w:rsid w:val="00530EEA"/>
    <w:rsid w:val="00535F63"/>
    <w:rsid w:val="00564555"/>
    <w:rsid w:val="005C2F1E"/>
    <w:rsid w:val="005D592C"/>
    <w:rsid w:val="00606709"/>
    <w:rsid w:val="00612B1A"/>
    <w:rsid w:val="006374C0"/>
    <w:rsid w:val="00686DF3"/>
    <w:rsid w:val="006B448F"/>
    <w:rsid w:val="006D0BAB"/>
    <w:rsid w:val="006E2A72"/>
    <w:rsid w:val="00762A6C"/>
    <w:rsid w:val="00762F63"/>
    <w:rsid w:val="0077079C"/>
    <w:rsid w:val="00787D09"/>
    <w:rsid w:val="0079500A"/>
    <w:rsid w:val="007E2F9D"/>
    <w:rsid w:val="00811E46"/>
    <w:rsid w:val="008727FC"/>
    <w:rsid w:val="00881B28"/>
    <w:rsid w:val="008B5850"/>
    <w:rsid w:val="008C196C"/>
    <w:rsid w:val="008D3D0B"/>
    <w:rsid w:val="00912DE5"/>
    <w:rsid w:val="00925CA9"/>
    <w:rsid w:val="00931C6F"/>
    <w:rsid w:val="00946B6A"/>
    <w:rsid w:val="00946BAA"/>
    <w:rsid w:val="00950449"/>
    <w:rsid w:val="00952740"/>
    <w:rsid w:val="00954BD3"/>
    <w:rsid w:val="00957EB5"/>
    <w:rsid w:val="009A09E5"/>
    <w:rsid w:val="009A318C"/>
    <w:rsid w:val="009E725C"/>
    <w:rsid w:val="00A3659D"/>
    <w:rsid w:val="00A62092"/>
    <w:rsid w:val="00A66756"/>
    <w:rsid w:val="00A909B3"/>
    <w:rsid w:val="00AB686B"/>
    <w:rsid w:val="00AD68C1"/>
    <w:rsid w:val="00AF0693"/>
    <w:rsid w:val="00AF27C9"/>
    <w:rsid w:val="00AF5E3B"/>
    <w:rsid w:val="00B318AA"/>
    <w:rsid w:val="00C426AD"/>
    <w:rsid w:val="00C46145"/>
    <w:rsid w:val="00C51483"/>
    <w:rsid w:val="00C83427"/>
    <w:rsid w:val="00CA252E"/>
    <w:rsid w:val="00CE54E3"/>
    <w:rsid w:val="00D40D29"/>
    <w:rsid w:val="00D43435"/>
    <w:rsid w:val="00D4681C"/>
    <w:rsid w:val="00D6159E"/>
    <w:rsid w:val="00D8199B"/>
    <w:rsid w:val="00DA0738"/>
    <w:rsid w:val="00DB0CB2"/>
    <w:rsid w:val="00DC7E19"/>
    <w:rsid w:val="00DE4849"/>
    <w:rsid w:val="00DF78B5"/>
    <w:rsid w:val="00E10556"/>
    <w:rsid w:val="00E25BD6"/>
    <w:rsid w:val="00E317D6"/>
    <w:rsid w:val="00E62A69"/>
    <w:rsid w:val="00E713DD"/>
    <w:rsid w:val="00E94019"/>
    <w:rsid w:val="00ED39B7"/>
    <w:rsid w:val="00F2124D"/>
    <w:rsid w:val="00F728D4"/>
    <w:rsid w:val="00FA0BAF"/>
    <w:rsid w:val="00FB68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401BD9A"/>
  <w14:defaultImageDpi w14:val="300"/>
  <w15:docId w15:val="{C044CD73-0C08-4DAC-997C-BF1EF8DF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12"/>
    <w:rPr>
      <w:rFonts w:ascii="Times New Roman" w:hAnsi="Times New Roman"/>
      <w:sz w:val="22"/>
    </w:rPr>
  </w:style>
  <w:style w:type="paragraph" w:styleId="Heading1">
    <w:name w:val="heading 1"/>
    <w:basedOn w:val="Normal"/>
    <w:next w:val="Normal"/>
    <w:qFormat/>
    <w:rsid w:val="00564555"/>
    <w:pPr>
      <w:keepNext/>
      <w:numPr>
        <w:numId w:val="1"/>
      </w:numPr>
      <w:tabs>
        <w:tab w:val="left" w:pos="720"/>
      </w:tabs>
      <w:spacing w:before="240" w:after="60"/>
      <w:ind w:left="0"/>
      <w:outlineLvl w:val="0"/>
    </w:pPr>
    <w:rPr>
      <w:rFonts w:ascii="Arial" w:hAnsi="Arial"/>
      <w:b/>
      <w:caps/>
      <w:kern w:val="28"/>
    </w:rPr>
  </w:style>
  <w:style w:type="paragraph" w:styleId="Heading2">
    <w:name w:val="heading 2"/>
    <w:basedOn w:val="Normal"/>
    <w:next w:val="Normal"/>
    <w:qFormat/>
    <w:rsid w:val="00946B6A"/>
    <w:pPr>
      <w:keepNext/>
      <w:numPr>
        <w:ilvl w:val="1"/>
        <w:numId w:val="1"/>
      </w:numPr>
      <w:tabs>
        <w:tab w:val="left" w:pos="720"/>
      </w:tabs>
      <w:spacing w:before="120" w:after="60"/>
      <w:ind w:left="0"/>
      <w:outlineLvl w:val="1"/>
    </w:pPr>
    <w:rPr>
      <w:rFonts w:ascii="Arial" w:hAnsi="Arial"/>
      <w:b/>
    </w:rPr>
  </w:style>
  <w:style w:type="paragraph" w:styleId="Heading3">
    <w:name w:val="heading 3"/>
    <w:basedOn w:val="Normal"/>
    <w:next w:val="Normal"/>
    <w:qFormat/>
    <w:rsid w:val="0077079C"/>
    <w:pPr>
      <w:keepNext/>
      <w:numPr>
        <w:ilvl w:val="2"/>
        <w:numId w:val="1"/>
      </w:numPr>
      <w:tabs>
        <w:tab w:val="left" w:pos="1800"/>
      </w:tabs>
      <w:spacing w:before="80" w:after="60"/>
      <w:outlineLvl w:val="2"/>
    </w:pPr>
    <w:rPr>
      <w:rFonts w:ascii="Arial" w:hAnsi="Arial"/>
      <w:b/>
      <w:bCs/>
      <w:szCs w:val="22"/>
    </w:rPr>
  </w:style>
  <w:style w:type="paragraph" w:styleId="Heading4">
    <w:name w:val="heading 4"/>
    <w:basedOn w:val="Normal"/>
    <w:next w:val="Normal"/>
    <w:qFormat/>
    <w:rsid w:val="0077079C"/>
    <w:pPr>
      <w:keepNext/>
      <w:numPr>
        <w:ilvl w:val="3"/>
        <w:numId w:val="1"/>
      </w:numPr>
      <w:spacing w:before="240" w:after="60"/>
      <w:outlineLvl w:val="3"/>
    </w:pPr>
    <w:rPr>
      <w:b/>
      <w:i/>
    </w:rPr>
  </w:style>
  <w:style w:type="paragraph" w:styleId="Heading5">
    <w:name w:val="heading 5"/>
    <w:basedOn w:val="Normal"/>
    <w:next w:val="Normal"/>
    <w:qFormat/>
    <w:rsid w:val="0077079C"/>
    <w:pPr>
      <w:numPr>
        <w:ilvl w:val="4"/>
        <w:numId w:val="1"/>
      </w:numPr>
      <w:spacing w:before="240" w:after="60"/>
      <w:outlineLvl w:val="4"/>
    </w:pPr>
    <w:rPr>
      <w:rFonts w:ascii="Helvetica" w:hAnsi="Helvetica"/>
    </w:rPr>
  </w:style>
  <w:style w:type="paragraph" w:styleId="Heading6">
    <w:name w:val="heading 6"/>
    <w:basedOn w:val="Normal"/>
    <w:next w:val="Normal"/>
    <w:qFormat/>
    <w:rsid w:val="0077079C"/>
    <w:pPr>
      <w:numPr>
        <w:ilvl w:val="5"/>
        <w:numId w:val="1"/>
      </w:numPr>
      <w:spacing w:before="240" w:after="60"/>
      <w:outlineLvl w:val="5"/>
    </w:pPr>
    <w:rPr>
      <w:rFonts w:ascii="Helvetica" w:hAnsi="Helvetica"/>
      <w:i/>
    </w:rPr>
  </w:style>
  <w:style w:type="paragraph" w:styleId="Heading7">
    <w:name w:val="heading 7"/>
    <w:basedOn w:val="Normal"/>
    <w:next w:val="Normal"/>
    <w:qFormat/>
    <w:rsid w:val="0077079C"/>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77079C"/>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77079C"/>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pPr>
      <w:tabs>
        <w:tab w:val="left" w:pos="547"/>
        <w:tab w:val="right" w:leader="dot" w:pos="8640"/>
      </w:tabs>
      <w:spacing w:before="80"/>
    </w:pPr>
    <w:rPr>
      <w:caps/>
    </w:rPr>
  </w:style>
  <w:style w:type="paragraph" w:styleId="TOC2">
    <w:name w:val="toc 2"/>
    <w:basedOn w:val="Normal"/>
    <w:next w:val="Normal"/>
    <w:uiPriority w:val="39"/>
    <w:pPr>
      <w:tabs>
        <w:tab w:val="left" w:pos="1152"/>
        <w:tab w:val="right" w:leader="dot" w:pos="8640"/>
      </w:tabs>
      <w:ind w:left="547"/>
    </w:pPr>
  </w:style>
  <w:style w:type="paragraph" w:styleId="TOC3">
    <w:name w:val="toc 3"/>
    <w:basedOn w:val="Normal"/>
    <w:next w:val="Normal"/>
    <w:uiPriority w:val="39"/>
    <w:pPr>
      <w:tabs>
        <w:tab w:val="right" w:leader="dot" w:pos="8640"/>
      </w:tabs>
      <w:ind w:left="560"/>
    </w:pPr>
    <w:rPr>
      <w:rFonts w:ascii="Times" w:hAnsi="Times"/>
      <w:sz w:val="20"/>
    </w:rPr>
  </w:style>
  <w:style w:type="paragraph" w:styleId="TOC4">
    <w:name w:val="toc 4"/>
    <w:basedOn w:val="Normal"/>
    <w:next w:val="Normal"/>
    <w:uiPriority w:val="39"/>
    <w:pPr>
      <w:tabs>
        <w:tab w:val="right" w:leader="dot" w:pos="8640"/>
      </w:tabs>
      <w:ind w:left="840"/>
    </w:pPr>
    <w:rPr>
      <w:rFonts w:ascii="Times" w:hAnsi="Times"/>
      <w:sz w:val="20"/>
    </w:rPr>
  </w:style>
  <w:style w:type="paragraph" w:styleId="TOC5">
    <w:name w:val="toc 5"/>
    <w:basedOn w:val="Normal"/>
    <w:next w:val="Normal"/>
    <w:uiPriority w:val="39"/>
    <w:pPr>
      <w:tabs>
        <w:tab w:val="right" w:leader="dot" w:pos="8640"/>
      </w:tabs>
      <w:ind w:left="1120"/>
    </w:pPr>
    <w:rPr>
      <w:rFonts w:ascii="Times" w:hAnsi="Times"/>
      <w:sz w:val="20"/>
    </w:rPr>
  </w:style>
  <w:style w:type="paragraph" w:styleId="TOC6">
    <w:name w:val="toc 6"/>
    <w:basedOn w:val="Normal"/>
    <w:next w:val="Normal"/>
    <w:uiPriority w:val="39"/>
    <w:pPr>
      <w:tabs>
        <w:tab w:val="right" w:leader="dot" w:pos="8640"/>
      </w:tabs>
      <w:ind w:left="1400"/>
    </w:pPr>
    <w:rPr>
      <w:rFonts w:ascii="Times" w:hAnsi="Times"/>
      <w:sz w:val="20"/>
    </w:rPr>
  </w:style>
  <w:style w:type="paragraph" w:styleId="TOC7">
    <w:name w:val="toc 7"/>
    <w:basedOn w:val="Normal"/>
    <w:next w:val="Normal"/>
    <w:uiPriority w:val="39"/>
    <w:pPr>
      <w:tabs>
        <w:tab w:val="right" w:leader="dot" w:pos="8640"/>
      </w:tabs>
      <w:ind w:left="1680"/>
    </w:pPr>
    <w:rPr>
      <w:rFonts w:ascii="Times" w:hAnsi="Times"/>
      <w:sz w:val="20"/>
    </w:rPr>
  </w:style>
  <w:style w:type="paragraph" w:styleId="TOC8">
    <w:name w:val="toc 8"/>
    <w:basedOn w:val="Normal"/>
    <w:next w:val="Normal"/>
    <w:uiPriority w:val="39"/>
    <w:pPr>
      <w:tabs>
        <w:tab w:val="right" w:leader="dot" w:pos="8640"/>
      </w:tabs>
      <w:ind w:left="1960"/>
    </w:pPr>
    <w:rPr>
      <w:rFonts w:ascii="Times" w:hAnsi="Times"/>
      <w:sz w:val="20"/>
    </w:rPr>
  </w:style>
  <w:style w:type="paragraph" w:styleId="TOC9">
    <w:name w:val="toc 9"/>
    <w:basedOn w:val="Normal"/>
    <w:next w:val="Normal"/>
    <w:uiPriority w:val="39"/>
    <w:pPr>
      <w:tabs>
        <w:tab w:val="right" w:leader="dot" w:pos="8640"/>
      </w:tabs>
      <w:ind w:left="2240"/>
    </w:pPr>
    <w:rPr>
      <w:rFonts w:ascii="Times" w:hAnsi="Times"/>
      <w:sz w:val="20"/>
    </w:rPr>
  </w:style>
  <w:style w:type="paragraph" w:styleId="BodyTextIndent">
    <w:name w:val="Body Text Indent"/>
    <w:basedOn w:val="Normal"/>
    <w:pPr>
      <w:tabs>
        <w:tab w:val="left" w:pos="1800"/>
      </w:tabs>
      <w:ind w:left="2160" w:hanging="2160"/>
    </w:pPr>
  </w:style>
  <w:style w:type="paragraph" w:styleId="BodyTextIndent2">
    <w:name w:val="Body Text Indent 2"/>
    <w:basedOn w:val="Normal"/>
    <w:pPr>
      <w:ind w:left="720" w:hanging="720"/>
    </w:pPr>
  </w:style>
  <w:style w:type="character" w:styleId="Hyperlink">
    <w:name w:val="Hyperlink"/>
    <w:uiPriority w:val="99"/>
    <w:unhideWhenUsed/>
    <w:rsid w:val="000E2947"/>
    <w:rPr>
      <w:color w:val="0000FF"/>
      <w:u w:val="single"/>
    </w:rPr>
  </w:style>
  <w:style w:type="character" w:styleId="CommentReference">
    <w:name w:val="annotation reference"/>
    <w:basedOn w:val="DefaultParagraphFont"/>
    <w:rsid w:val="0049084E"/>
    <w:rPr>
      <w:sz w:val="18"/>
      <w:szCs w:val="18"/>
    </w:rPr>
  </w:style>
  <w:style w:type="paragraph" w:styleId="CommentText">
    <w:name w:val="annotation text"/>
    <w:basedOn w:val="Normal"/>
    <w:link w:val="CommentTextChar"/>
    <w:rsid w:val="0049084E"/>
    <w:rPr>
      <w:sz w:val="24"/>
      <w:szCs w:val="24"/>
    </w:rPr>
  </w:style>
  <w:style w:type="character" w:customStyle="1" w:styleId="CommentTextChar">
    <w:name w:val="Comment Text Char"/>
    <w:basedOn w:val="DefaultParagraphFont"/>
    <w:link w:val="CommentText"/>
    <w:rsid w:val="0049084E"/>
    <w:rPr>
      <w:rFonts w:ascii="Times New Roman" w:hAnsi="Times New Roman"/>
      <w:sz w:val="24"/>
      <w:szCs w:val="24"/>
    </w:rPr>
  </w:style>
  <w:style w:type="paragraph" w:styleId="CommentSubject">
    <w:name w:val="annotation subject"/>
    <w:basedOn w:val="CommentText"/>
    <w:next w:val="CommentText"/>
    <w:link w:val="CommentSubjectChar"/>
    <w:rsid w:val="0049084E"/>
    <w:rPr>
      <w:b/>
      <w:bCs/>
      <w:sz w:val="20"/>
      <w:szCs w:val="20"/>
    </w:rPr>
  </w:style>
  <w:style w:type="character" w:customStyle="1" w:styleId="CommentSubjectChar">
    <w:name w:val="Comment Subject Char"/>
    <w:basedOn w:val="CommentTextChar"/>
    <w:link w:val="CommentSubject"/>
    <w:rsid w:val="0049084E"/>
    <w:rPr>
      <w:rFonts w:ascii="Times New Roman" w:hAnsi="Times New Roman"/>
      <w:b/>
      <w:bCs/>
      <w:sz w:val="24"/>
      <w:szCs w:val="24"/>
    </w:rPr>
  </w:style>
  <w:style w:type="paragraph" w:styleId="BalloonText">
    <w:name w:val="Balloon Text"/>
    <w:basedOn w:val="Normal"/>
    <w:link w:val="BalloonTextChar"/>
    <w:rsid w:val="0049084E"/>
    <w:rPr>
      <w:rFonts w:ascii="Lucida Grande" w:hAnsi="Lucida Grande" w:cs="Lucida Grande"/>
      <w:sz w:val="18"/>
      <w:szCs w:val="18"/>
    </w:rPr>
  </w:style>
  <w:style w:type="character" w:customStyle="1" w:styleId="BalloonTextChar">
    <w:name w:val="Balloon Text Char"/>
    <w:basedOn w:val="DefaultParagraphFont"/>
    <w:link w:val="BalloonText"/>
    <w:rsid w:val="0049084E"/>
    <w:rPr>
      <w:rFonts w:ascii="Lucida Grande" w:hAnsi="Lucida Grande" w:cs="Lucida Grande"/>
      <w:sz w:val="18"/>
      <w:szCs w:val="18"/>
    </w:rPr>
  </w:style>
  <w:style w:type="paragraph" w:styleId="BodyText">
    <w:name w:val="Body Text"/>
    <w:basedOn w:val="Normal"/>
    <w:link w:val="BodyTextChar"/>
    <w:rsid w:val="00C46145"/>
    <w:pPr>
      <w:jc w:val="both"/>
    </w:pPr>
    <w:rPr>
      <w:rFonts w:ascii="Courier New" w:hAnsi="Courier New"/>
      <w:szCs w:val="24"/>
    </w:rPr>
  </w:style>
  <w:style w:type="character" w:customStyle="1" w:styleId="BodyTextChar">
    <w:name w:val="Body Text Char"/>
    <w:basedOn w:val="DefaultParagraphFont"/>
    <w:link w:val="BodyText"/>
    <w:rsid w:val="00C46145"/>
    <w:rPr>
      <w:rFonts w:ascii="Courier New" w:hAnsi="Courier New"/>
      <w:sz w:val="22"/>
      <w:szCs w:val="24"/>
    </w:rPr>
  </w:style>
  <w:style w:type="paragraph" w:styleId="BodyText2">
    <w:name w:val="Body Text 2"/>
    <w:basedOn w:val="Normal"/>
    <w:link w:val="BodyText2Char"/>
    <w:rsid w:val="00C46145"/>
    <w:rPr>
      <w:sz w:val="20"/>
      <w:szCs w:val="24"/>
    </w:rPr>
  </w:style>
  <w:style w:type="character" w:customStyle="1" w:styleId="BodyText2Char">
    <w:name w:val="Body Text 2 Char"/>
    <w:basedOn w:val="DefaultParagraphFont"/>
    <w:link w:val="BodyText2"/>
    <w:rsid w:val="00C46145"/>
    <w:rPr>
      <w:rFonts w:ascii="Times New Roman" w:hAnsi="Times New Roman"/>
      <w:szCs w:val="24"/>
    </w:rPr>
  </w:style>
  <w:style w:type="table" w:styleId="TableGrid">
    <w:name w:val="Table Grid"/>
    <w:basedOn w:val="TableNormal"/>
    <w:rsid w:val="00E3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490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434">
      <w:bodyDiv w:val="1"/>
      <w:marLeft w:val="0"/>
      <w:marRight w:val="0"/>
      <w:marTop w:val="0"/>
      <w:marBottom w:val="0"/>
      <w:divBdr>
        <w:top w:val="none" w:sz="0" w:space="0" w:color="auto"/>
        <w:left w:val="none" w:sz="0" w:space="0" w:color="auto"/>
        <w:bottom w:val="none" w:sz="0" w:space="0" w:color="auto"/>
        <w:right w:val="none" w:sz="0" w:space="0" w:color="auto"/>
      </w:divBdr>
    </w:div>
    <w:div w:id="34429440">
      <w:bodyDiv w:val="1"/>
      <w:marLeft w:val="0"/>
      <w:marRight w:val="0"/>
      <w:marTop w:val="0"/>
      <w:marBottom w:val="0"/>
      <w:divBdr>
        <w:top w:val="none" w:sz="0" w:space="0" w:color="auto"/>
        <w:left w:val="none" w:sz="0" w:space="0" w:color="auto"/>
        <w:bottom w:val="none" w:sz="0" w:space="0" w:color="auto"/>
        <w:right w:val="none" w:sz="0" w:space="0" w:color="auto"/>
      </w:divBdr>
    </w:div>
    <w:div w:id="120271771">
      <w:bodyDiv w:val="1"/>
      <w:marLeft w:val="0"/>
      <w:marRight w:val="0"/>
      <w:marTop w:val="0"/>
      <w:marBottom w:val="0"/>
      <w:divBdr>
        <w:top w:val="none" w:sz="0" w:space="0" w:color="auto"/>
        <w:left w:val="none" w:sz="0" w:space="0" w:color="auto"/>
        <w:bottom w:val="none" w:sz="0" w:space="0" w:color="auto"/>
        <w:right w:val="none" w:sz="0" w:space="0" w:color="auto"/>
      </w:divBdr>
    </w:div>
    <w:div w:id="242614970">
      <w:bodyDiv w:val="1"/>
      <w:marLeft w:val="0"/>
      <w:marRight w:val="0"/>
      <w:marTop w:val="0"/>
      <w:marBottom w:val="0"/>
      <w:divBdr>
        <w:top w:val="none" w:sz="0" w:space="0" w:color="auto"/>
        <w:left w:val="none" w:sz="0" w:space="0" w:color="auto"/>
        <w:bottom w:val="none" w:sz="0" w:space="0" w:color="auto"/>
        <w:right w:val="none" w:sz="0" w:space="0" w:color="auto"/>
      </w:divBdr>
    </w:div>
    <w:div w:id="279919315">
      <w:bodyDiv w:val="1"/>
      <w:marLeft w:val="0"/>
      <w:marRight w:val="0"/>
      <w:marTop w:val="0"/>
      <w:marBottom w:val="0"/>
      <w:divBdr>
        <w:top w:val="none" w:sz="0" w:space="0" w:color="auto"/>
        <w:left w:val="none" w:sz="0" w:space="0" w:color="auto"/>
        <w:bottom w:val="none" w:sz="0" w:space="0" w:color="auto"/>
        <w:right w:val="none" w:sz="0" w:space="0" w:color="auto"/>
      </w:divBdr>
    </w:div>
    <w:div w:id="451554913">
      <w:bodyDiv w:val="1"/>
      <w:marLeft w:val="0"/>
      <w:marRight w:val="0"/>
      <w:marTop w:val="0"/>
      <w:marBottom w:val="0"/>
      <w:divBdr>
        <w:top w:val="none" w:sz="0" w:space="0" w:color="auto"/>
        <w:left w:val="none" w:sz="0" w:space="0" w:color="auto"/>
        <w:bottom w:val="none" w:sz="0" w:space="0" w:color="auto"/>
        <w:right w:val="none" w:sz="0" w:space="0" w:color="auto"/>
      </w:divBdr>
    </w:div>
    <w:div w:id="473835884">
      <w:bodyDiv w:val="1"/>
      <w:marLeft w:val="0"/>
      <w:marRight w:val="0"/>
      <w:marTop w:val="0"/>
      <w:marBottom w:val="0"/>
      <w:divBdr>
        <w:top w:val="none" w:sz="0" w:space="0" w:color="auto"/>
        <w:left w:val="none" w:sz="0" w:space="0" w:color="auto"/>
        <w:bottom w:val="none" w:sz="0" w:space="0" w:color="auto"/>
        <w:right w:val="none" w:sz="0" w:space="0" w:color="auto"/>
      </w:divBdr>
    </w:div>
    <w:div w:id="527988472">
      <w:bodyDiv w:val="1"/>
      <w:marLeft w:val="0"/>
      <w:marRight w:val="0"/>
      <w:marTop w:val="0"/>
      <w:marBottom w:val="0"/>
      <w:divBdr>
        <w:top w:val="none" w:sz="0" w:space="0" w:color="auto"/>
        <w:left w:val="none" w:sz="0" w:space="0" w:color="auto"/>
        <w:bottom w:val="none" w:sz="0" w:space="0" w:color="auto"/>
        <w:right w:val="none" w:sz="0" w:space="0" w:color="auto"/>
      </w:divBdr>
    </w:div>
    <w:div w:id="630870143">
      <w:bodyDiv w:val="1"/>
      <w:marLeft w:val="0"/>
      <w:marRight w:val="0"/>
      <w:marTop w:val="0"/>
      <w:marBottom w:val="0"/>
      <w:divBdr>
        <w:top w:val="none" w:sz="0" w:space="0" w:color="auto"/>
        <w:left w:val="none" w:sz="0" w:space="0" w:color="auto"/>
        <w:bottom w:val="none" w:sz="0" w:space="0" w:color="auto"/>
        <w:right w:val="none" w:sz="0" w:space="0" w:color="auto"/>
      </w:divBdr>
    </w:div>
    <w:div w:id="634675748">
      <w:bodyDiv w:val="1"/>
      <w:marLeft w:val="0"/>
      <w:marRight w:val="0"/>
      <w:marTop w:val="0"/>
      <w:marBottom w:val="0"/>
      <w:divBdr>
        <w:top w:val="none" w:sz="0" w:space="0" w:color="auto"/>
        <w:left w:val="none" w:sz="0" w:space="0" w:color="auto"/>
        <w:bottom w:val="none" w:sz="0" w:space="0" w:color="auto"/>
        <w:right w:val="none" w:sz="0" w:space="0" w:color="auto"/>
      </w:divBdr>
    </w:div>
    <w:div w:id="989288097">
      <w:bodyDiv w:val="1"/>
      <w:marLeft w:val="0"/>
      <w:marRight w:val="0"/>
      <w:marTop w:val="0"/>
      <w:marBottom w:val="0"/>
      <w:divBdr>
        <w:top w:val="none" w:sz="0" w:space="0" w:color="auto"/>
        <w:left w:val="none" w:sz="0" w:space="0" w:color="auto"/>
        <w:bottom w:val="none" w:sz="0" w:space="0" w:color="auto"/>
        <w:right w:val="none" w:sz="0" w:space="0" w:color="auto"/>
      </w:divBdr>
    </w:div>
    <w:div w:id="1102720339">
      <w:bodyDiv w:val="1"/>
      <w:marLeft w:val="0"/>
      <w:marRight w:val="0"/>
      <w:marTop w:val="0"/>
      <w:marBottom w:val="0"/>
      <w:divBdr>
        <w:top w:val="none" w:sz="0" w:space="0" w:color="auto"/>
        <w:left w:val="none" w:sz="0" w:space="0" w:color="auto"/>
        <w:bottom w:val="none" w:sz="0" w:space="0" w:color="auto"/>
        <w:right w:val="none" w:sz="0" w:space="0" w:color="auto"/>
      </w:divBdr>
    </w:div>
    <w:div w:id="1126578300">
      <w:bodyDiv w:val="1"/>
      <w:marLeft w:val="0"/>
      <w:marRight w:val="0"/>
      <w:marTop w:val="0"/>
      <w:marBottom w:val="0"/>
      <w:divBdr>
        <w:top w:val="none" w:sz="0" w:space="0" w:color="auto"/>
        <w:left w:val="none" w:sz="0" w:space="0" w:color="auto"/>
        <w:bottom w:val="none" w:sz="0" w:space="0" w:color="auto"/>
        <w:right w:val="none" w:sz="0" w:space="0" w:color="auto"/>
      </w:divBdr>
    </w:div>
    <w:div w:id="1169636096">
      <w:bodyDiv w:val="1"/>
      <w:marLeft w:val="0"/>
      <w:marRight w:val="0"/>
      <w:marTop w:val="0"/>
      <w:marBottom w:val="0"/>
      <w:divBdr>
        <w:top w:val="none" w:sz="0" w:space="0" w:color="auto"/>
        <w:left w:val="none" w:sz="0" w:space="0" w:color="auto"/>
        <w:bottom w:val="none" w:sz="0" w:space="0" w:color="auto"/>
        <w:right w:val="none" w:sz="0" w:space="0" w:color="auto"/>
      </w:divBdr>
    </w:div>
    <w:div w:id="1228877389">
      <w:bodyDiv w:val="1"/>
      <w:marLeft w:val="0"/>
      <w:marRight w:val="0"/>
      <w:marTop w:val="0"/>
      <w:marBottom w:val="0"/>
      <w:divBdr>
        <w:top w:val="none" w:sz="0" w:space="0" w:color="auto"/>
        <w:left w:val="none" w:sz="0" w:space="0" w:color="auto"/>
        <w:bottom w:val="none" w:sz="0" w:space="0" w:color="auto"/>
        <w:right w:val="none" w:sz="0" w:space="0" w:color="auto"/>
      </w:divBdr>
    </w:div>
    <w:div w:id="1350332813">
      <w:bodyDiv w:val="1"/>
      <w:marLeft w:val="0"/>
      <w:marRight w:val="0"/>
      <w:marTop w:val="0"/>
      <w:marBottom w:val="0"/>
      <w:divBdr>
        <w:top w:val="none" w:sz="0" w:space="0" w:color="auto"/>
        <w:left w:val="none" w:sz="0" w:space="0" w:color="auto"/>
        <w:bottom w:val="none" w:sz="0" w:space="0" w:color="auto"/>
        <w:right w:val="none" w:sz="0" w:space="0" w:color="auto"/>
      </w:divBdr>
    </w:div>
    <w:div w:id="1453137672">
      <w:bodyDiv w:val="1"/>
      <w:marLeft w:val="0"/>
      <w:marRight w:val="0"/>
      <w:marTop w:val="0"/>
      <w:marBottom w:val="0"/>
      <w:divBdr>
        <w:top w:val="none" w:sz="0" w:space="0" w:color="auto"/>
        <w:left w:val="none" w:sz="0" w:space="0" w:color="auto"/>
        <w:bottom w:val="none" w:sz="0" w:space="0" w:color="auto"/>
        <w:right w:val="none" w:sz="0" w:space="0" w:color="auto"/>
      </w:divBdr>
    </w:div>
    <w:div w:id="1584294259">
      <w:bodyDiv w:val="1"/>
      <w:marLeft w:val="0"/>
      <w:marRight w:val="0"/>
      <w:marTop w:val="0"/>
      <w:marBottom w:val="0"/>
      <w:divBdr>
        <w:top w:val="none" w:sz="0" w:space="0" w:color="auto"/>
        <w:left w:val="none" w:sz="0" w:space="0" w:color="auto"/>
        <w:bottom w:val="none" w:sz="0" w:space="0" w:color="auto"/>
        <w:right w:val="none" w:sz="0" w:space="0" w:color="auto"/>
      </w:divBdr>
    </w:div>
    <w:div w:id="1701583411">
      <w:bodyDiv w:val="1"/>
      <w:marLeft w:val="0"/>
      <w:marRight w:val="0"/>
      <w:marTop w:val="0"/>
      <w:marBottom w:val="0"/>
      <w:divBdr>
        <w:top w:val="none" w:sz="0" w:space="0" w:color="auto"/>
        <w:left w:val="none" w:sz="0" w:space="0" w:color="auto"/>
        <w:bottom w:val="none" w:sz="0" w:space="0" w:color="auto"/>
        <w:right w:val="none" w:sz="0" w:space="0" w:color="auto"/>
      </w:divBdr>
    </w:div>
    <w:div w:id="1718238597">
      <w:bodyDiv w:val="1"/>
      <w:marLeft w:val="0"/>
      <w:marRight w:val="0"/>
      <w:marTop w:val="0"/>
      <w:marBottom w:val="0"/>
      <w:divBdr>
        <w:top w:val="none" w:sz="0" w:space="0" w:color="auto"/>
        <w:left w:val="none" w:sz="0" w:space="0" w:color="auto"/>
        <w:bottom w:val="none" w:sz="0" w:space="0" w:color="auto"/>
        <w:right w:val="none" w:sz="0" w:space="0" w:color="auto"/>
      </w:divBdr>
    </w:div>
    <w:div w:id="1769425460">
      <w:bodyDiv w:val="1"/>
      <w:marLeft w:val="0"/>
      <w:marRight w:val="0"/>
      <w:marTop w:val="0"/>
      <w:marBottom w:val="0"/>
      <w:divBdr>
        <w:top w:val="none" w:sz="0" w:space="0" w:color="auto"/>
        <w:left w:val="none" w:sz="0" w:space="0" w:color="auto"/>
        <w:bottom w:val="none" w:sz="0" w:space="0" w:color="auto"/>
        <w:right w:val="none" w:sz="0" w:space="0" w:color="auto"/>
      </w:divBdr>
    </w:div>
    <w:div w:id="1820921294">
      <w:bodyDiv w:val="1"/>
      <w:marLeft w:val="0"/>
      <w:marRight w:val="0"/>
      <w:marTop w:val="0"/>
      <w:marBottom w:val="0"/>
      <w:divBdr>
        <w:top w:val="none" w:sz="0" w:space="0" w:color="auto"/>
        <w:left w:val="none" w:sz="0" w:space="0" w:color="auto"/>
        <w:bottom w:val="none" w:sz="0" w:space="0" w:color="auto"/>
        <w:right w:val="none" w:sz="0" w:space="0" w:color="auto"/>
      </w:divBdr>
    </w:div>
    <w:div w:id="1830704550">
      <w:bodyDiv w:val="1"/>
      <w:marLeft w:val="0"/>
      <w:marRight w:val="0"/>
      <w:marTop w:val="0"/>
      <w:marBottom w:val="0"/>
      <w:divBdr>
        <w:top w:val="none" w:sz="0" w:space="0" w:color="auto"/>
        <w:left w:val="none" w:sz="0" w:space="0" w:color="auto"/>
        <w:bottom w:val="none" w:sz="0" w:space="0" w:color="auto"/>
        <w:right w:val="none" w:sz="0" w:space="0" w:color="auto"/>
      </w:divBdr>
    </w:div>
    <w:div w:id="1886405816">
      <w:bodyDiv w:val="1"/>
      <w:marLeft w:val="0"/>
      <w:marRight w:val="0"/>
      <w:marTop w:val="0"/>
      <w:marBottom w:val="0"/>
      <w:divBdr>
        <w:top w:val="none" w:sz="0" w:space="0" w:color="auto"/>
        <w:left w:val="none" w:sz="0" w:space="0" w:color="auto"/>
        <w:bottom w:val="none" w:sz="0" w:space="0" w:color="auto"/>
        <w:right w:val="none" w:sz="0" w:space="0" w:color="auto"/>
      </w:divBdr>
    </w:div>
    <w:div w:id="1887791288">
      <w:bodyDiv w:val="1"/>
      <w:marLeft w:val="0"/>
      <w:marRight w:val="0"/>
      <w:marTop w:val="0"/>
      <w:marBottom w:val="0"/>
      <w:divBdr>
        <w:top w:val="none" w:sz="0" w:space="0" w:color="auto"/>
        <w:left w:val="none" w:sz="0" w:space="0" w:color="auto"/>
        <w:bottom w:val="none" w:sz="0" w:space="0" w:color="auto"/>
        <w:right w:val="none" w:sz="0" w:space="0" w:color="auto"/>
      </w:divBdr>
    </w:div>
    <w:div w:id="206186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9213</Words>
  <Characters>53483</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The Rhodes Insurance Group</Company>
  <LinksUpToDate>false</LinksUpToDate>
  <CharactersWithSpaces>62571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Flo Cestaro</dc:creator>
  <cp:keywords/>
  <dc:description/>
  <cp:lastModifiedBy>Rodriguez, Ronald</cp:lastModifiedBy>
  <cp:revision>2</cp:revision>
  <cp:lastPrinted>2016-05-06T13:47:00Z</cp:lastPrinted>
  <dcterms:created xsi:type="dcterms:W3CDTF">2016-05-31T14:49:00Z</dcterms:created>
  <dcterms:modified xsi:type="dcterms:W3CDTF">2016-05-31T14:49:00Z</dcterms:modified>
</cp:coreProperties>
</file>