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3F" w:rsidRDefault="000B2A85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3F" w:rsidRDefault="000B2A85">
      <w:pPr>
        <w:pStyle w:val="Heading1"/>
        <w:jc w:val="center"/>
      </w:pPr>
      <w:r>
        <w:t>Course Syllabus</w:t>
      </w:r>
    </w:p>
    <w:p w:rsidR="00EC4C3F" w:rsidRDefault="000B2A85">
      <w:pPr>
        <w:pStyle w:val="Heading2"/>
      </w:pPr>
      <w:r>
        <w:t>Course Information</w:t>
      </w:r>
    </w:p>
    <w:p w:rsidR="00EC4C3F" w:rsidRDefault="000B2A85">
      <w:r>
        <w:rPr>
          <w:b/>
        </w:rPr>
        <w:t xml:space="preserve">Course Title: </w:t>
      </w:r>
      <w:r>
        <w:t>Principles of Economics (Macro)</w:t>
      </w:r>
    </w:p>
    <w:p w:rsidR="00EC4C3F" w:rsidRDefault="000B2A85">
      <w:r>
        <w:rPr>
          <w:b/>
        </w:rPr>
        <w:t xml:space="preserve">Subject and Number: </w:t>
      </w:r>
      <w:r>
        <w:t>ECO 2013</w:t>
      </w:r>
    </w:p>
    <w:p w:rsidR="00EC4C3F" w:rsidRDefault="000B2A85">
      <w:r>
        <w:rPr>
          <w:b/>
        </w:rPr>
        <w:t xml:space="preserve">Course Description: </w:t>
      </w:r>
      <w:r>
        <w:t xml:space="preserve">An overview of basic economic concepts and institutions. Modern national income and product accounting, economic </w:t>
      </w:r>
      <w:r>
        <w:t>fluctuations, money, banking, monetary and fiscal policy, economic stabilization theory and policy, the public sector, theory of economic growth and development, and comparative economic systems. This course fulfills the Gordon Rule requirement.</w:t>
      </w:r>
    </w:p>
    <w:p w:rsidR="00EC4C3F" w:rsidRDefault="000B2A85">
      <w:r>
        <w:rPr>
          <w:b/>
        </w:rPr>
        <w:t>Class Numb</w:t>
      </w:r>
      <w:r>
        <w:rPr>
          <w:b/>
        </w:rPr>
        <w:t xml:space="preserve">er: </w:t>
      </w:r>
      <w:r>
        <w:t>LOREM IPSUM</w:t>
      </w:r>
    </w:p>
    <w:p w:rsidR="00EC4C3F" w:rsidRDefault="000B2A85">
      <w:r>
        <w:rPr>
          <w:b/>
        </w:rPr>
        <w:t xml:space="preserve">Term and Year: </w:t>
      </w:r>
      <w:r>
        <w:t>LOREM IPSUM</w:t>
      </w:r>
    </w:p>
    <w:p w:rsidR="00EC4C3F" w:rsidRDefault="000B2A85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EC4C3F" w:rsidRDefault="000B2A85">
      <w:pPr>
        <w:pStyle w:val="Heading2"/>
      </w:pPr>
      <w:r>
        <w:t>Instructor Information</w:t>
      </w:r>
    </w:p>
    <w:p w:rsidR="00EC4C3F" w:rsidRDefault="000B2A85">
      <w:r>
        <w:rPr>
          <w:b/>
        </w:rPr>
        <w:t xml:space="preserve">Name: </w:t>
      </w:r>
      <w:r>
        <w:t>LOREM IPSUM</w:t>
      </w:r>
    </w:p>
    <w:p w:rsidR="00EC4C3F" w:rsidRDefault="000B2A85">
      <w:r>
        <w:rPr>
          <w:b/>
        </w:rPr>
        <w:t xml:space="preserve">Department and Campus: </w:t>
      </w:r>
      <w:r>
        <w:t>LOREM IPSUM</w:t>
      </w:r>
    </w:p>
    <w:p w:rsidR="00EC4C3F" w:rsidRDefault="000B2A85">
      <w:r>
        <w:rPr>
          <w:b/>
        </w:rPr>
        <w:t xml:space="preserve">Office location: </w:t>
      </w:r>
      <w:r>
        <w:t>LOREM IPSUM</w:t>
      </w:r>
    </w:p>
    <w:p w:rsidR="00EC4C3F" w:rsidRDefault="000B2A85">
      <w:r>
        <w:rPr>
          <w:b/>
        </w:rPr>
        <w:t>Off</w:t>
      </w:r>
      <w:r>
        <w:rPr>
          <w:b/>
        </w:rPr>
        <w:t xml:space="preserve">ice hours: </w:t>
      </w:r>
      <w:r>
        <w:rPr>
          <w:i/>
        </w:rPr>
        <w:t>(communicate course office hours with students)</w:t>
      </w:r>
    </w:p>
    <w:p w:rsidR="00EC4C3F" w:rsidRDefault="000B2A85">
      <w:r>
        <w:rPr>
          <w:b/>
        </w:rPr>
        <w:t xml:space="preserve">Phone number: </w:t>
      </w:r>
      <w:r>
        <w:t>123-456-7890</w:t>
      </w:r>
    </w:p>
    <w:p w:rsidR="00EC4C3F" w:rsidRDefault="000B2A85">
      <w:r>
        <w:rPr>
          <w:b/>
        </w:rPr>
        <w:t xml:space="preserve">Email: </w:t>
      </w:r>
      <w:r>
        <w:t>LOREM IPSUM</w:t>
      </w:r>
    </w:p>
    <w:p w:rsidR="00EC4C3F" w:rsidRDefault="000B2A85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EC4C3F" w:rsidRDefault="000B2A85">
      <w:pPr>
        <w:pStyle w:val="Heading2"/>
      </w:pPr>
      <w:r>
        <w:t>Required Textbook, Course Materials, and Technology</w:t>
      </w:r>
    </w:p>
    <w:p w:rsidR="00EC4C3F" w:rsidRDefault="000B2A85">
      <w:r>
        <w:rPr>
          <w:b/>
        </w:rPr>
        <w:t>Required c</w:t>
      </w:r>
      <w:r>
        <w:rPr>
          <w:b/>
        </w:rPr>
        <w:t xml:space="preserve">ourse materials: </w:t>
      </w:r>
      <w:r>
        <w:rPr>
          <w:i/>
        </w:rPr>
        <w:t>(Textbook(s), library reserves, shark pack, and/or other required readings. Include ISBN Number and author(s))</w:t>
      </w:r>
    </w:p>
    <w:p w:rsidR="00EC4C3F" w:rsidRDefault="000B2A85">
      <w:r>
        <w:rPr>
          <w:b/>
        </w:rPr>
        <w:t xml:space="preserve">List optional/supplemental materials/OER: </w:t>
      </w:r>
      <w:r>
        <w:t>LOREM IPSUM</w:t>
      </w:r>
    </w:p>
    <w:p w:rsidR="00EC4C3F" w:rsidRDefault="000B2A85">
      <w:r>
        <w:rPr>
          <w:b/>
        </w:rPr>
        <w:lastRenderedPageBreak/>
        <w:t xml:space="preserve">Technology &amp; Technical Skill Requirements: </w:t>
      </w:r>
      <w:r>
        <w:rPr>
          <w:i/>
        </w:rPr>
        <w:t xml:space="preserve">(Technology tools or equipment </w:t>
      </w:r>
      <w:r>
        <w:rPr>
          <w:i/>
        </w:rPr>
        <w:t>students need to complete this course are included)</w:t>
      </w:r>
    </w:p>
    <w:p w:rsidR="00EC4C3F" w:rsidRDefault="000B2A85">
      <w:pPr>
        <w:pStyle w:val="Heading2"/>
      </w:pPr>
      <w:r>
        <w:t>Grading Policy &amp; Assessment Methods</w:t>
      </w:r>
    </w:p>
    <w:p w:rsidR="00EC4C3F" w:rsidRDefault="000B2A85">
      <w:r>
        <w:rPr>
          <w:i/>
        </w:rPr>
        <w:t>List all activities, papers, quizzes, tests, etc. including grading scale used for final grade calculation. Relationships between the final grade and the learner’s accu</w:t>
      </w:r>
      <w:r>
        <w:rPr>
          <w:i/>
        </w:rPr>
        <w:t>mulated points or percentages/weights breakdown for each assessment or component of the course grade.</w:t>
      </w:r>
    </w:p>
    <w:p w:rsidR="00EC4C3F" w:rsidRDefault="000B2A85">
      <w:r>
        <w:rPr>
          <w:i/>
        </w:rPr>
        <w:t>Include policy on late submissions.</w:t>
      </w:r>
    </w:p>
    <w:p w:rsidR="00EC4C3F" w:rsidRDefault="000B2A85">
      <w:r>
        <w:rPr>
          <w:i/>
        </w:rPr>
        <w:t>For MDC Live and MDC Online courses, include policy regarding exams (e.g., ProctorU, Respondus Lockdown and Monitor, e</w:t>
      </w:r>
      <w:r>
        <w:rPr>
          <w:i/>
        </w:rPr>
        <w:t>tc.)</w:t>
      </w:r>
    </w:p>
    <w:p w:rsidR="00EC4C3F" w:rsidRDefault="000B2A85">
      <w:r>
        <w:rPr>
          <w:i/>
        </w:rPr>
        <w:t>If applicable, include guidelines for extra credit.</w:t>
      </w:r>
    </w:p>
    <w:p w:rsidR="00EC4C3F" w:rsidRDefault="000B2A85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EC4C3F" w:rsidRDefault="000B2A85">
      <w:pPr>
        <w:pStyle w:val="Heading2"/>
      </w:pPr>
      <w:r>
        <w:t>Miami Dade College Policies</w:t>
      </w:r>
    </w:p>
    <w:p w:rsidR="00EC4C3F" w:rsidRDefault="000B2A85">
      <w:r>
        <w:rPr>
          <w:b/>
        </w:rPr>
        <w:t xml:space="preserve">Attendance Policy: </w:t>
      </w:r>
      <w:r>
        <w:rPr>
          <w:i/>
        </w:rPr>
        <w:t xml:space="preserve">(Faculty </w:t>
      </w:r>
      <w:r>
        <w:rPr>
          <w:i/>
        </w:rPr>
        <w:t>include precise statements about illnesses/emergencies/ tardiness, missed assignments/make-up.)</w:t>
      </w:r>
    </w:p>
    <w:p w:rsidR="00EC4C3F" w:rsidRDefault="000B2A85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</w:t>
      </w:r>
      <w:r>
        <w:rPr>
          <w:i/>
        </w:rPr>
        <w:t>r students with special needs, student complaints, and other.</w:t>
      </w:r>
    </w:p>
    <w:p w:rsidR="00EC4C3F" w:rsidRDefault="000B2A85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EC4C3F" w:rsidRDefault="000B2A85">
      <w:pPr>
        <w:pStyle w:val="Heading2"/>
      </w:pPr>
      <w:r>
        <w:t>Available Support Services &amp; Resources</w:t>
      </w:r>
    </w:p>
    <w:p w:rsidR="00EC4C3F" w:rsidRDefault="000B2A85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EC4C3F" w:rsidRDefault="000B2A85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EC4C3F" w:rsidRDefault="000B2A85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EC4C3F" w:rsidRDefault="000B2A85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EC4C3F" w:rsidRDefault="000B2A85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EC4C3F" w:rsidRDefault="000B2A85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EC4C3F" w:rsidRDefault="000B2A85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EC4C3F" w:rsidRDefault="000B2A85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EC4C3F" w:rsidRDefault="000B2A85">
      <w:pPr>
        <w:pStyle w:val="Heading2"/>
      </w:pPr>
      <w:r>
        <w:t>Available Support Services &amp; Resources</w:t>
      </w:r>
    </w:p>
    <w:p w:rsidR="00EC4C3F" w:rsidRDefault="000B2A85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EC4C3F" w:rsidRDefault="000B2A85" w:rsidP="000B2A85">
      <w:pPr>
        <w:pStyle w:val="ListBullet2"/>
      </w:pPr>
      <w:hyperlink r:id="rId18">
        <w:r w:rsidRPr="000B2A85">
          <w:rPr>
            <w:color w:val="0563C1"/>
          </w:rPr>
          <w:t>Hurr</w:t>
        </w:r>
        <w:r w:rsidRPr="000B2A85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EC4C3F" w:rsidRDefault="000B2A85">
      <w:pPr>
        <w:pStyle w:val="Heading2"/>
      </w:pPr>
      <w:r>
        <w:lastRenderedPageBreak/>
        <w:t>C</w:t>
      </w:r>
      <w:r>
        <w:t>ourse Description</w:t>
      </w:r>
    </w:p>
    <w:p w:rsidR="00EC4C3F" w:rsidRDefault="000B2A85">
      <w:r>
        <w:rPr>
          <w:b/>
        </w:rPr>
        <w:t>ECO2013 | Principles of Economics (Macro) | 3 credits</w:t>
      </w:r>
    </w:p>
    <w:p w:rsidR="00EC4C3F" w:rsidRDefault="000B2A85">
      <w:r>
        <w:t xml:space="preserve">An overview of basic economic concepts and institutions. Modern national income and product accounting, economic fluctuations, money, banking, monetary and fiscal policy, economic </w:t>
      </w:r>
      <w:r>
        <w:t>stabilization theory and policy, the public sector, theory of economic growth and development, and comparative economic systems. This course fulfills the Gordon Rule requirement.</w:t>
      </w:r>
    </w:p>
    <w:p w:rsidR="00EC4C3F" w:rsidRDefault="000B2A85">
      <w:pPr>
        <w:pStyle w:val="Heading2"/>
      </w:pPr>
      <w:r>
        <w:t>Course Competencies</w:t>
      </w:r>
    </w:p>
    <w:p w:rsidR="00EC4C3F" w:rsidRDefault="000B2A85">
      <w:pPr>
        <w:pStyle w:val="Heading3"/>
      </w:pPr>
      <w:r>
        <w:t>Competency 1:</w:t>
      </w:r>
    </w:p>
    <w:p w:rsidR="00EC4C3F" w:rsidRDefault="000B2A85">
      <w:r>
        <w:t>The student will be able to demonstrate kno</w:t>
      </w:r>
      <w:r>
        <w:t>wledge of basic economic concepts by:</w:t>
      </w:r>
    </w:p>
    <w:p w:rsidR="00EC4C3F" w:rsidRDefault="000B2A85">
      <w:pPr>
        <w:pStyle w:val="ListBullet"/>
      </w:pPr>
      <w:r>
        <w:t>Defining economics.</w:t>
      </w:r>
    </w:p>
    <w:p w:rsidR="00EC4C3F" w:rsidRDefault="000B2A85">
      <w:pPr>
        <w:pStyle w:val="ListBullet"/>
      </w:pPr>
      <w:r>
        <w:t>Explaining scarcity and resource allocation.</w:t>
      </w:r>
    </w:p>
    <w:p w:rsidR="00EC4C3F" w:rsidRDefault="000B2A85">
      <w:pPr>
        <w:pStyle w:val="ListBullet"/>
      </w:pPr>
      <w:r>
        <w:t>Defining production possibilities and economic growth.</w:t>
      </w:r>
    </w:p>
    <w:p w:rsidR="00EC4C3F" w:rsidRDefault="000B2A85">
      <w:pPr>
        <w:pStyle w:val="ListBullet"/>
      </w:pPr>
      <w:r>
        <w:t>Describing basic economic questions.</w:t>
      </w:r>
    </w:p>
    <w:p w:rsidR="00EC4C3F" w:rsidRDefault="000B2A85">
      <w:pPr>
        <w:pStyle w:val="ListBullet"/>
      </w:pPr>
      <w:r>
        <w:t>Diagramming Circular Flow Chart.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 xml:space="preserve">Critical </w:t>
      </w:r>
      <w:r>
        <w:t>thinking</w:t>
      </w:r>
    </w:p>
    <w:p w:rsidR="00EC4C3F" w:rsidRDefault="000B2A85">
      <w:pPr>
        <w:pStyle w:val="Heading3"/>
      </w:pPr>
      <w:r>
        <w:t>Competency 2:</w:t>
      </w:r>
    </w:p>
    <w:p w:rsidR="00EC4C3F" w:rsidRDefault="000B2A85">
      <w:r>
        <w:t>The student will be able to demonstrate knowledge of supply and demand by:</w:t>
      </w:r>
    </w:p>
    <w:p w:rsidR="00EC4C3F" w:rsidRDefault="000B2A85">
      <w:pPr>
        <w:pStyle w:val="ListBullet"/>
      </w:pPr>
      <w:r>
        <w:t>Distinguishing between markets, firms and industries.</w:t>
      </w:r>
    </w:p>
    <w:p w:rsidR="00EC4C3F" w:rsidRDefault="000B2A85">
      <w:pPr>
        <w:pStyle w:val="ListBullet"/>
      </w:pPr>
      <w:r>
        <w:t>Explaining the difference between a change in demand and a change in quantity demanded, a change in supp</w:t>
      </w:r>
      <w:r>
        <w:t>ly and change in quantity supplied.</w:t>
      </w:r>
    </w:p>
    <w:p w:rsidR="00EC4C3F" w:rsidRDefault="000B2A85">
      <w:pPr>
        <w:pStyle w:val="ListBullet"/>
      </w:pPr>
      <w:r>
        <w:t>Identifying the determinants of supply and demand.</w:t>
      </w:r>
    </w:p>
    <w:p w:rsidR="00EC4C3F" w:rsidRDefault="000B2A85">
      <w:pPr>
        <w:pStyle w:val="ListBullet"/>
      </w:pPr>
      <w:r>
        <w:t>Explaining how prices and quantities bought and sold are determined by demand and supply.</w:t>
      </w:r>
    </w:p>
    <w:p w:rsidR="00EC4C3F" w:rsidRDefault="000B2A85">
      <w:pPr>
        <w:pStyle w:val="ListBullet"/>
      </w:pPr>
      <w:r>
        <w:t>Explaining how price controls, taxes, and externalities effect market outcomes.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>Critical thinking</w:t>
      </w:r>
    </w:p>
    <w:p w:rsidR="00EC4C3F" w:rsidRDefault="000B2A85">
      <w:pPr>
        <w:pStyle w:val="ListBullet2"/>
      </w:pPr>
      <w:r>
        <w:t>Numbers / Data</w:t>
      </w:r>
    </w:p>
    <w:p w:rsidR="00EC4C3F" w:rsidRDefault="000B2A85">
      <w:pPr>
        <w:pStyle w:val="Heading3"/>
      </w:pPr>
      <w:r>
        <w:t>Competency 3:</w:t>
      </w:r>
    </w:p>
    <w:p w:rsidR="00EC4C3F" w:rsidRDefault="000B2A85">
      <w:r>
        <w:t>The student will be able to demonstrate knowledge of comparative economic systems by:</w:t>
      </w:r>
    </w:p>
    <w:p w:rsidR="00EC4C3F" w:rsidRDefault="000B2A85">
      <w:pPr>
        <w:pStyle w:val="ListBullet"/>
      </w:pPr>
      <w:r>
        <w:t>Describing an economic system.</w:t>
      </w:r>
    </w:p>
    <w:p w:rsidR="00EC4C3F" w:rsidRDefault="000B2A85">
      <w:pPr>
        <w:pStyle w:val="ListBullet"/>
      </w:pPr>
      <w:r>
        <w:t>Differentiating between major economic systems and utilizing the basic ec</w:t>
      </w:r>
      <w:r>
        <w:t>onomic questions.</w:t>
      </w:r>
    </w:p>
    <w:p w:rsidR="00EC4C3F" w:rsidRDefault="000B2A85">
      <w:pPr>
        <w:pStyle w:val="ListBullet"/>
      </w:pPr>
      <w:r>
        <w:lastRenderedPageBreak/>
        <w:t>Describing historic events related to the various economic systems.</w:t>
      </w:r>
    </w:p>
    <w:p w:rsidR="00EC4C3F" w:rsidRDefault="000B2A85">
      <w:pPr>
        <w:pStyle w:val="ListBullet"/>
      </w:pPr>
      <w:r>
        <w:t>Evaluating current events in light of changes in economic systems.</w:t>
      </w:r>
    </w:p>
    <w:p w:rsidR="00EC4C3F" w:rsidRDefault="000B2A85">
      <w:pPr>
        <w:pStyle w:val="ListBullet"/>
      </w:pPr>
      <w:r>
        <w:t>Determining a compatible role of government with economic development.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>Critical think</w:t>
      </w:r>
      <w:r>
        <w:t>ing</w:t>
      </w:r>
    </w:p>
    <w:p w:rsidR="00EC4C3F" w:rsidRDefault="000B2A85">
      <w:pPr>
        <w:pStyle w:val="Heading3"/>
      </w:pPr>
      <w:r>
        <w:t>Competency 4:</w:t>
      </w:r>
    </w:p>
    <w:p w:rsidR="00EC4C3F" w:rsidRDefault="000B2A85">
      <w:r>
        <w:t>The student will be able to demonstrate knowledge of national goals, income formation and fiscal policy by:</w:t>
      </w:r>
    </w:p>
    <w:p w:rsidR="00EC4C3F" w:rsidRDefault="000B2A85">
      <w:pPr>
        <w:pStyle w:val="ListBullet"/>
      </w:pPr>
      <w:r>
        <w:t>Describing national income goals and how they are prioritized.</w:t>
      </w:r>
    </w:p>
    <w:p w:rsidR="00EC4C3F" w:rsidRDefault="000B2A85">
      <w:pPr>
        <w:pStyle w:val="ListBullet"/>
      </w:pPr>
      <w:r>
        <w:t>Interpreting business cycle stages.</w:t>
      </w:r>
    </w:p>
    <w:p w:rsidR="00EC4C3F" w:rsidRDefault="000B2A85">
      <w:pPr>
        <w:pStyle w:val="ListBullet"/>
      </w:pPr>
      <w:r>
        <w:t>Defining full employment and ty</w:t>
      </w:r>
      <w:r>
        <w:t>pes of unemployment categories.</w:t>
      </w:r>
    </w:p>
    <w:p w:rsidR="00EC4C3F" w:rsidRDefault="000B2A85">
      <w:pPr>
        <w:pStyle w:val="ListBullet"/>
      </w:pPr>
      <w:r>
        <w:t>Explaining price stability, types of inflation, deflation, stagflation.</w:t>
      </w:r>
    </w:p>
    <w:p w:rsidR="00EC4C3F" w:rsidRDefault="000B2A85">
      <w:pPr>
        <w:pStyle w:val="ListBullet"/>
      </w:pPr>
      <w:r>
        <w:t>Developing national income and product account models.</w:t>
      </w:r>
    </w:p>
    <w:p w:rsidR="00EC4C3F" w:rsidRDefault="000B2A85">
      <w:pPr>
        <w:pStyle w:val="ListBullet"/>
      </w:pPr>
      <w:r>
        <w:t>Illustrating consumption, investment, government expenditures, net export component, as well as e</w:t>
      </w:r>
      <w:r>
        <w:t>quilibrium level of output and income.</w:t>
      </w:r>
    </w:p>
    <w:p w:rsidR="00EC4C3F" w:rsidRDefault="000B2A85">
      <w:pPr>
        <w:pStyle w:val="ListBullet"/>
      </w:pPr>
      <w:r>
        <w:t>Demonstrating inflationary and deflationary gaps.</w:t>
      </w:r>
    </w:p>
    <w:p w:rsidR="00EC4C3F" w:rsidRDefault="000B2A85">
      <w:pPr>
        <w:pStyle w:val="ListBullet"/>
      </w:pPr>
      <w:r>
        <w:t>Illustrating consumption multiplier principle.</w:t>
      </w:r>
    </w:p>
    <w:p w:rsidR="00EC4C3F" w:rsidRDefault="000B2A85">
      <w:pPr>
        <w:pStyle w:val="ListBullet"/>
      </w:pPr>
      <w:r>
        <w:t>Comparing Classical and Keynesian models.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>Critical thinking</w:t>
      </w:r>
    </w:p>
    <w:p w:rsidR="00EC4C3F" w:rsidRDefault="000B2A85">
      <w:pPr>
        <w:pStyle w:val="ListBullet2"/>
      </w:pPr>
      <w:r>
        <w:t>Numbers / Data</w:t>
      </w:r>
    </w:p>
    <w:p w:rsidR="00EC4C3F" w:rsidRDefault="000B2A85">
      <w:pPr>
        <w:pStyle w:val="Heading3"/>
      </w:pPr>
      <w:r>
        <w:t>Competency 5:</w:t>
      </w:r>
    </w:p>
    <w:p w:rsidR="00EC4C3F" w:rsidRDefault="000B2A85">
      <w:r>
        <w:t xml:space="preserve">The student </w:t>
      </w:r>
      <w:r>
        <w:t>will be able to demonstrate knowledge of money, banking, and monetary policy concepts by:</w:t>
      </w:r>
    </w:p>
    <w:p w:rsidR="00EC4C3F" w:rsidRDefault="000B2A85">
      <w:pPr>
        <w:pStyle w:val="ListBullet"/>
      </w:pPr>
      <w:r>
        <w:t>Evaluating differences between barter and a money system.</w:t>
      </w:r>
    </w:p>
    <w:p w:rsidR="00EC4C3F" w:rsidRDefault="000B2A85">
      <w:pPr>
        <w:pStyle w:val="ListBullet"/>
      </w:pPr>
      <w:r>
        <w:t>Differentiating between money’s characteristics and functions.</w:t>
      </w:r>
    </w:p>
    <w:p w:rsidR="00EC4C3F" w:rsidRDefault="000B2A85">
      <w:pPr>
        <w:pStyle w:val="ListBullet"/>
      </w:pPr>
      <w:r>
        <w:t>Describing historical development of money an</w:t>
      </w:r>
      <w:r>
        <w:t>d banking in the US.</w:t>
      </w:r>
    </w:p>
    <w:p w:rsidR="00EC4C3F" w:rsidRDefault="000B2A85">
      <w:pPr>
        <w:pStyle w:val="ListBullet"/>
      </w:pPr>
      <w:r>
        <w:t>Illustrating Federal Reserve System’s structure and responsibilities.</w:t>
      </w:r>
    </w:p>
    <w:p w:rsidR="00EC4C3F" w:rsidRDefault="000B2A85">
      <w:pPr>
        <w:pStyle w:val="ListBullet"/>
      </w:pPr>
      <w:r>
        <w:t>Identifying major and minor tools of monetary policy.</w:t>
      </w:r>
    </w:p>
    <w:p w:rsidR="00EC4C3F" w:rsidRDefault="000B2A85">
      <w:pPr>
        <w:pStyle w:val="ListBullet"/>
      </w:pPr>
      <w:r>
        <w:t>Describing creation of money process.</w:t>
      </w:r>
    </w:p>
    <w:p w:rsidR="00EC4C3F" w:rsidRDefault="000B2A85">
      <w:pPr>
        <w:pStyle w:val="ListBullet"/>
      </w:pPr>
      <w:r>
        <w:t>Describing monetarist policy.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>Critical thinking</w:t>
      </w:r>
    </w:p>
    <w:p w:rsidR="00EC4C3F" w:rsidRDefault="000B2A85">
      <w:pPr>
        <w:pStyle w:val="ListBullet2"/>
      </w:pPr>
      <w:r>
        <w:t>Numbers</w:t>
      </w:r>
      <w:r>
        <w:t xml:space="preserve"> / Data</w:t>
      </w:r>
    </w:p>
    <w:p w:rsidR="00EC4C3F" w:rsidRDefault="000B2A85">
      <w:pPr>
        <w:pStyle w:val="Heading3"/>
      </w:pPr>
      <w:r>
        <w:lastRenderedPageBreak/>
        <w:t>Competency 6:</w:t>
      </w:r>
    </w:p>
    <w:p w:rsidR="00EC4C3F" w:rsidRDefault="000B2A85">
      <w:r>
        <w:t>The student will be able to demonstrate knowledge of international trade and finance by:</w:t>
      </w:r>
    </w:p>
    <w:p w:rsidR="00EC4C3F" w:rsidRDefault="000B2A85">
      <w:pPr>
        <w:pStyle w:val="ListBullet"/>
      </w:pPr>
      <w:r>
        <w:t>Illustrating comparative advantage.</w:t>
      </w:r>
    </w:p>
    <w:p w:rsidR="00EC4C3F" w:rsidRDefault="000B2A85">
      <w:pPr>
        <w:pStyle w:val="ListBullet"/>
      </w:pPr>
      <w:r>
        <w:t>Describing rationale for trade.</w:t>
      </w:r>
    </w:p>
    <w:p w:rsidR="00EC4C3F" w:rsidRDefault="000B2A85">
      <w:pPr>
        <w:pStyle w:val="ListBullet"/>
      </w:pPr>
      <w:r>
        <w:t>Explaining barriers to trade.</w:t>
      </w:r>
    </w:p>
    <w:p w:rsidR="00EC4C3F" w:rsidRDefault="000B2A85">
      <w:r>
        <w:rPr>
          <w:u w:val="single"/>
        </w:rPr>
        <w:t>Learning Outcomes</w:t>
      </w:r>
    </w:p>
    <w:p w:rsidR="00EC4C3F" w:rsidRDefault="000B2A85">
      <w:pPr>
        <w:pStyle w:val="ListBullet2"/>
      </w:pPr>
      <w:r>
        <w:t>Critical thinking</w:t>
      </w:r>
    </w:p>
    <w:p w:rsidR="00EC4C3F" w:rsidRDefault="000B2A85">
      <w:pPr>
        <w:pStyle w:val="ListBullet2"/>
      </w:pPr>
      <w:r>
        <w:t>Numbers / D</w:t>
      </w:r>
      <w:r>
        <w:t>ata</w:t>
      </w:r>
    </w:p>
    <w:sectPr w:rsidR="00EC4C3F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2A85"/>
    <w:rsid w:val="0015074B"/>
    <w:rsid w:val="0029639D"/>
    <w:rsid w:val="00326F90"/>
    <w:rsid w:val="003C3140"/>
    <w:rsid w:val="00AA1D8D"/>
    <w:rsid w:val="00B47730"/>
    <w:rsid w:val="00CB0664"/>
    <w:rsid w:val="00EC4C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8531688-5E78-4A10-B184-5ECB6B9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083B6-4E61-449A-A302-38DAD541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ECO2013 Principles of Economics (Macro)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2022-11-29T14:24:00Z</dcterms:modified>
  <cp:category/>
</cp:coreProperties>
</file>